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AU"/>
        </w:rPr>
        <w:id w:val="695669574"/>
        <w:docPartObj>
          <w:docPartGallery w:val="Cover Pages"/>
          <w:docPartUnique/>
        </w:docPartObj>
      </w:sdtPr>
      <w:sdtEndPr/>
      <w:sdtContent>
        <w:p w14:paraId="36E8C625" w14:textId="63175246" w:rsidR="00C7198E" w:rsidRPr="00AD7239" w:rsidRDefault="00C7198E" w:rsidP="00A0680C">
          <w:pPr>
            <w:rPr>
              <w:lang w:val="en-AU"/>
            </w:rPr>
          </w:pPr>
          <w:r w:rsidRPr="00AD7239">
            <w:rPr>
              <w:rFonts w:ascii="Franklin Gothic Book" w:hAnsi="Franklin Gothic Book"/>
              <w:noProof/>
              <w:sz w:val="22"/>
              <w:szCs w:val="22"/>
              <w:highlight w:val="yellow"/>
              <w:lang w:val="en-AU" w:eastAsia="en-AU"/>
            </w:rPr>
            <w:drawing>
              <wp:anchor distT="0" distB="0" distL="114300" distR="114300" simplePos="0" relativeHeight="251663360" behindDoc="0" locked="0" layoutInCell="1" allowOverlap="1" wp14:anchorId="29FC77F5" wp14:editId="4AAFFDFB">
                <wp:simplePos x="0" y="0"/>
                <wp:positionH relativeFrom="column">
                  <wp:posOffset>4218940</wp:posOffset>
                </wp:positionH>
                <wp:positionV relativeFrom="paragraph">
                  <wp:posOffset>-628015</wp:posOffset>
                </wp:positionV>
                <wp:extent cx="2130425" cy="1083607"/>
                <wp:effectExtent l="0" t="0" r="317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RKETING &amp; COMMS\4. BRANDING\LOGOS\REGIONAL ARTS VICTORIA LOGS\RAV LOGOS 2013\RAV logo black on white.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30425" cy="10836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40D60" w14:textId="77777777" w:rsidR="00C7198E" w:rsidRPr="00AD7239" w:rsidRDefault="00C7198E" w:rsidP="00A0680C">
          <w:pPr>
            <w:rPr>
              <w:lang w:val="en-AU"/>
            </w:rPr>
          </w:pPr>
        </w:p>
        <w:p w14:paraId="0B820261" w14:textId="77777777" w:rsidR="00C7198E" w:rsidRPr="00AD7239" w:rsidRDefault="00C7198E" w:rsidP="00A0680C">
          <w:pPr>
            <w:rPr>
              <w:lang w:val="en-AU"/>
            </w:rPr>
          </w:pPr>
        </w:p>
        <w:p w14:paraId="15A2094D" w14:textId="09FBCC2E" w:rsidR="00C7198E" w:rsidRPr="00AD7239" w:rsidRDefault="00C7198E" w:rsidP="00A0680C">
          <w:pPr>
            <w:rPr>
              <w:lang w:val="en-AU"/>
            </w:rPr>
          </w:pPr>
        </w:p>
        <w:p w14:paraId="044B7C15" w14:textId="6206DD55" w:rsidR="00C7198E" w:rsidRPr="00AD7239" w:rsidRDefault="00C7198E" w:rsidP="00A0680C">
          <w:pPr>
            <w:rPr>
              <w:lang w:val="en-AU"/>
            </w:rPr>
          </w:pPr>
          <w:r w:rsidRPr="00AD7239">
            <w:rPr>
              <w:rFonts w:ascii="Franklin Gothic Book" w:hAnsi="Franklin Gothic Book" w:cs="Arial"/>
              <w:i/>
              <w:noProof/>
              <w:sz w:val="28"/>
              <w:szCs w:val="28"/>
              <w:lang w:val="en-AU" w:eastAsia="en-AU"/>
            </w:rPr>
            <mc:AlternateContent>
              <mc:Choice Requires="wps">
                <w:drawing>
                  <wp:anchor distT="0" distB="0" distL="114300" distR="114300" simplePos="0" relativeHeight="251660288" behindDoc="0" locked="0" layoutInCell="1" allowOverlap="1" wp14:anchorId="4A9C8CE9" wp14:editId="2E6F030C">
                    <wp:simplePos x="0" y="0"/>
                    <wp:positionH relativeFrom="page">
                      <wp:align>center</wp:align>
                    </wp:positionH>
                    <wp:positionV relativeFrom="paragraph">
                      <wp:posOffset>166370</wp:posOffset>
                    </wp:positionV>
                    <wp:extent cx="68580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F63EA10" id="Straight Connector 15" o:spid="_x0000_s1026" style="position:absolute;z-index:251660288;visibility:visible;mso-wrap-style:square;mso-wrap-distance-left:9pt;mso-wrap-distance-top:0;mso-wrap-distance-right:9pt;mso-wrap-distance-bottom:0;mso-position-horizontal:center;mso-position-horizontal-relative:page;mso-position-vertical:absolute;mso-position-vertical-relative:text" from="0,13.1pt" to="540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" strokecolor="black [3213]" strokeweight="2pt">
                    <w10:wrap anchorx="page"/>
                  </v:line>
                </w:pict>
              </mc:Fallback>
            </mc:AlternateContent>
          </w:r>
        </w:p>
        <w:p w14:paraId="5EE3F271" w14:textId="3C65F4D9" w:rsidR="00C7198E" w:rsidRPr="00AD7239" w:rsidRDefault="00136EA6" w:rsidP="00A0680C">
          <w:pPr>
            <w:rPr>
              <w:lang w:val="en-AU"/>
            </w:rPr>
          </w:pPr>
          <w:r w:rsidRPr="00AD7239">
            <w:rPr>
              <w:rFonts w:ascii="Franklin Gothic Book" w:hAnsi="Franklin Gothic Book" w:cs="Arial"/>
              <w:i/>
              <w:noProof/>
              <w:sz w:val="28"/>
              <w:szCs w:val="28"/>
              <w:lang w:val="en-AU" w:eastAsia="en-AU"/>
            </w:rPr>
            <mc:AlternateContent>
              <mc:Choice Requires="wps">
                <w:drawing>
                  <wp:anchor distT="0" distB="0" distL="114300" distR="114300" simplePos="0" relativeHeight="251659264" behindDoc="0" locked="0" layoutInCell="1" allowOverlap="1" wp14:anchorId="0A39F272" wp14:editId="32F9C15D">
                    <wp:simplePos x="0" y="0"/>
                    <wp:positionH relativeFrom="page">
                      <wp:posOffset>704850</wp:posOffset>
                    </wp:positionH>
                    <wp:positionV relativeFrom="paragraph">
                      <wp:posOffset>106680</wp:posOffset>
                    </wp:positionV>
                    <wp:extent cx="6607810" cy="115443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6607810" cy="1154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4B021E" w14:textId="19EE3EA0" w:rsidR="00523002" w:rsidRDefault="002322C9" w:rsidP="00F2257E">
                                <w:pPr>
                                  <w:rPr>
                                    <w:rFonts w:ascii="Franklin Gothic Book" w:hAnsi="Franklin Gothic Book"/>
                                    <w:b/>
                                    <w:sz w:val="52"/>
                                    <w:szCs w:val="52"/>
                                  </w:rPr>
                                </w:pPr>
                                <w:r>
                                  <w:rPr>
                                    <w:rFonts w:ascii="Franklin Gothic Book" w:hAnsi="Franklin Gothic Book"/>
                                    <w:b/>
                                    <w:sz w:val="52"/>
                                    <w:szCs w:val="52"/>
                                  </w:rPr>
                                  <w:t xml:space="preserve">SUBMISSION </w:t>
                                </w:r>
                                <w:r w:rsidR="00523002" w:rsidRPr="00C0540B">
                                  <w:rPr>
                                    <w:rFonts w:ascii="Franklin Gothic Book" w:hAnsi="Franklin Gothic Book"/>
                                    <w:b/>
                                    <w:sz w:val="52"/>
                                    <w:szCs w:val="52"/>
                                  </w:rPr>
                                  <w:t>GUIDELINES</w:t>
                                </w:r>
                              </w:p>
                              <w:p w14:paraId="10C12790" w14:textId="37052F6A" w:rsidR="00523002" w:rsidRPr="00F35AB3" w:rsidRDefault="002322C9" w:rsidP="00F2257E">
                                <w:pPr>
                                  <w:rPr>
                                    <w:rFonts w:ascii="Franklin Gothic Book" w:hAnsi="Franklin Gothic Book"/>
                                    <w:b/>
                                    <w:sz w:val="52"/>
                                    <w:szCs w:val="52"/>
                                  </w:rPr>
                                </w:pPr>
                                <w:r>
                                  <w:rPr>
                                    <w:rFonts w:ascii="Franklin Gothic Book" w:hAnsi="Franklin Gothic Book"/>
                                    <w:sz w:val="44"/>
                                    <w:szCs w:val="44"/>
                                  </w:rPr>
                                  <w:t>Connecting Places</w:t>
                                </w:r>
                                <w:r w:rsidR="00523002">
                                  <w:rPr>
                                    <w:rFonts w:ascii="Franklin Gothic Book" w:hAnsi="Franklin Gothic Book"/>
                                    <w:sz w:val="44"/>
                                    <w:szCs w:val="44"/>
                                  </w:rPr>
                                  <w:t xml:space="preserve"> Program</w:t>
                                </w:r>
                              </w:p>
                              <w:p w14:paraId="1D744534" w14:textId="54FF299A" w:rsidR="00523002" w:rsidRPr="004729BC" w:rsidRDefault="00AD7239" w:rsidP="00F2257E">
                                <w:pPr>
                                  <w:rPr>
                                    <w:rFonts w:ascii="Franklin Gothic Book" w:hAnsi="Franklin Gothic Book"/>
                                    <w:sz w:val="44"/>
                                    <w:szCs w:val="44"/>
                                  </w:rPr>
                                </w:pPr>
                                <w:r>
                                  <w:rPr>
                                    <w:rFonts w:ascii="Franklin Gothic Book" w:hAnsi="Franklin Gothic Book"/>
                                    <w:sz w:val="44"/>
                                    <w:szCs w:val="44"/>
                                  </w:rPr>
                                  <w:t>Expressions of Interest for</w:t>
                                </w:r>
                                <w:r w:rsidR="009D2A18">
                                  <w:rPr>
                                    <w:rFonts w:ascii="Franklin Gothic Book" w:hAnsi="Franklin Gothic Book"/>
                                    <w:sz w:val="44"/>
                                    <w:szCs w:val="44"/>
                                  </w:rPr>
                                  <w:t xml:space="preserve"> 2022 </w:t>
                                </w:r>
                                <w:r w:rsidR="002322C9">
                                  <w:rPr>
                                    <w:rFonts w:ascii="Franklin Gothic Book" w:hAnsi="Franklin Gothic Book"/>
                                    <w:sz w:val="44"/>
                                    <w:szCs w:val="44"/>
                                  </w:rPr>
                                  <w:t>Touring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9F272" id="_x0000_t202" coordsize="21600,21600" o:spt="202" path="m,l,21600r21600,l21600,xe">
                    <v:stroke joinstyle="miter"/>
                    <v:path gradientshapeok="t" o:connecttype="rect"/>
                  </v:shapetype>
                  <v:shape id="Text Box 10" o:spid="_x0000_s1026" type="#_x0000_t202" style="position:absolute;margin-left:55.5pt;margin-top:8.4pt;width:520.3pt;height:90.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" filled="f" stroked="f" strokeweight=".5pt">
                    <v:textbox>
                      <w:txbxContent>
                        <w:p w14:paraId="584B021E" w14:textId="19EE3EA0" w:rsidR="00523002" w:rsidRDefault="002322C9" w:rsidP="00F2257E">
                          <w:pPr>
                            <w:rPr>
                              <w:rFonts w:ascii="Franklin Gothic Book" w:hAnsi="Franklin Gothic Book"/>
                              <w:b/>
                              <w:sz w:val="52"/>
                              <w:szCs w:val="52"/>
                            </w:rPr>
                          </w:pPr>
                          <w:r>
                            <w:rPr>
                              <w:rFonts w:ascii="Franklin Gothic Book" w:hAnsi="Franklin Gothic Book"/>
                              <w:b/>
                              <w:sz w:val="52"/>
                              <w:szCs w:val="52"/>
                            </w:rPr>
                            <w:t xml:space="preserve">SUBMISSION </w:t>
                          </w:r>
                          <w:r w:rsidR="00523002" w:rsidRPr="00C0540B">
                            <w:rPr>
                              <w:rFonts w:ascii="Franklin Gothic Book" w:hAnsi="Franklin Gothic Book"/>
                              <w:b/>
                              <w:sz w:val="52"/>
                              <w:szCs w:val="52"/>
                            </w:rPr>
                            <w:t>GUIDELINES</w:t>
                          </w:r>
                        </w:p>
                        <w:p w14:paraId="10C12790" w14:textId="37052F6A" w:rsidR="00523002" w:rsidRPr="00F35AB3" w:rsidRDefault="002322C9" w:rsidP="00F2257E">
                          <w:pPr>
                            <w:rPr>
                              <w:rFonts w:ascii="Franklin Gothic Book" w:hAnsi="Franklin Gothic Book"/>
                              <w:b/>
                              <w:sz w:val="52"/>
                              <w:szCs w:val="52"/>
                            </w:rPr>
                          </w:pPr>
                          <w:r>
                            <w:rPr>
                              <w:rFonts w:ascii="Franklin Gothic Book" w:hAnsi="Franklin Gothic Book"/>
                              <w:sz w:val="44"/>
                              <w:szCs w:val="44"/>
                            </w:rPr>
                            <w:t>Connecting Places</w:t>
                          </w:r>
                          <w:r w:rsidR="00523002">
                            <w:rPr>
                              <w:rFonts w:ascii="Franklin Gothic Book" w:hAnsi="Franklin Gothic Book"/>
                              <w:sz w:val="44"/>
                              <w:szCs w:val="44"/>
                            </w:rPr>
                            <w:t xml:space="preserve"> Program</w:t>
                          </w:r>
                        </w:p>
                        <w:p w14:paraId="1D744534" w14:textId="54FF299A" w:rsidR="00523002" w:rsidRPr="004729BC" w:rsidRDefault="00AD7239" w:rsidP="00F2257E">
                          <w:pPr>
                            <w:rPr>
                              <w:rFonts w:ascii="Franklin Gothic Book" w:hAnsi="Franklin Gothic Book"/>
                              <w:sz w:val="44"/>
                              <w:szCs w:val="44"/>
                            </w:rPr>
                          </w:pPr>
                          <w:r>
                            <w:rPr>
                              <w:rFonts w:ascii="Franklin Gothic Book" w:hAnsi="Franklin Gothic Book"/>
                              <w:sz w:val="44"/>
                              <w:szCs w:val="44"/>
                            </w:rPr>
                            <w:t>Expressions of Interest for</w:t>
                          </w:r>
                          <w:r w:rsidR="009D2A18">
                            <w:rPr>
                              <w:rFonts w:ascii="Franklin Gothic Book" w:hAnsi="Franklin Gothic Book"/>
                              <w:sz w:val="44"/>
                              <w:szCs w:val="44"/>
                            </w:rPr>
                            <w:t xml:space="preserve"> 2022 </w:t>
                          </w:r>
                          <w:r w:rsidR="002322C9">
                            <w:rPr>
                              <w:rFonts w:ascii="Franklin Gothic Book" w:hAnsi="Franklin Gothic Book"/>
                              <w:sz w:val="44"/>
                              <w:szCs w:val="44"/>
                            </w:rPr>
                            <w:t>Touring</w:t>
                          </w:r>
                        </w:p>
                      </w:txbxContent>
                    </v:textbox>
                    <w10:wrap anchorx="page"/>
                  </v:shape>
                </w:pict>
              </mc:Fallback>
            </mc:AlternateContent>
          </w:r>
        </w:p>
        <w:p w14:paraId="69D8B775" w14:textId="2767673E" w:rsidR="00C7198E" w:rsidRPr="00AD7239" w:rsidRDefault="00C7198E" w:rsidP="00A0680C">
          <w:pPr>
            <w:rPr>
              <w:lang w:val="en-AU"/>
            </w:rPr>
          </w:pPr>
        </w:p>
        <w:p w14:paraId="3A02FE9D" w14:textId="04AB5D80" w:rsidR="00C7198E" w:rsidRPr="00AD7239" w:rsidRDefault="00C7198E" w:rsidP="00A0680C">
          <w:pPr>
            <w:rPr>
              <w:lang w:val="en-AU"/>
            </w:rPr>
          </w:pPr>
        </w:p>
        <w:p w14:paraId="1FEE9139" w14:textId="0541E3CE" w:rsidR="00C7198E" w:rsidRPr="00AD7239" w:rsidRDefault="00C7198E" w:rsidP="00A0680C">
          <w:pPr>
            <w:rPr>
              <w:lang w:val="en-AU"/>
            </w:rPr>
          </w:pPr>
        </w:p>
        <w:p w14:paraId="0805F208" w14:textId="77777777" w:rsidR="00C7198E" w:rsidRPr="00AD7239" w:rsidRDefault="00C7198E" w:rsidP="00A0680C">
          <w:pPr>
            <w:rPr>
              <w:lang w:val="en-AU"/>
            </w:rPr>
          </w:pPr>
        </w:p>
        <w:p w14:paraId="6722C045" w14:textId="77777777" w:rsidR="00C7198E" w:rsidRPr="00AD7239" w:rsidRDefault="00C7198E" w:rsidP="00A0680C">
          <w:pPr>
            <w:rPr>
              <w:lang w:val="en-AU"/>
            </w:rPr>
          </w:pPr>
        </w:p>
        <w:p w14:paraId="3B370D14" w14:textId="40ACD66E" w:rsidR="00C7198E" w:rsidRPr="00AD7239" w:rsidRDefault="00C7198E" w:rsidP="00A0680C">
          <w:pPr>
            <w:rPr>
              <w:lang w:val="en-AU"/>
            </w:rPr>
          </w:pPr>
        </w:p>
        <w:p w14:paraId="49FD9554" w14:textId="41AB0B55" w:rsidR="00C7198E" w:rsidRPr="00AD7239" w:rsidRDefault="00C7198E" w:rsidP="00A0680C">
          <w:pPr>
            <w:rPr>
              <w:lang w:val="en-AU"/>
            </w:rPr>
          </w:pPr>
          <w:r w:rsidRPr="00AD7239">
            <w:rPr>
              <w:rFonts w:ascii="Franklin Gothic Book" w:hAnsi="Franklin Gothic Book" w:cs="Arial"/>
              <w:i/>
              <w:noProof/>
              <w:sz w:val="28"/>
              <w:szCs w:val="28"/>
              <w:lang w:val="en-AU" w:eastAsia="en-AU"/>
            </w:rPr>
            <mc:AlternateContent>
              <mc:Choice Requires="wps">
                <w:drawing>
                  <wp:anchor distT="0" distB="0" distL="114300" distR="114300" simplePos="0" relativeHeight="251662336" behindDoc="0" locked="0" layoutInCell="1" allowOverlap="1" wp14:anchorId="3595744A" wp14:editId="66F6B5CF">
                    <wp:simplePos x="0" y="0"/>
                    <wp:positionH relativeFrom="margin">
                      <wp:align>center</wp:align>
                    </wp:positionH>
                    <wp:positionV relativeFrom="paragraph">
                      <wp:posOffset>163195</wp:posOffset>
                    </wp:positionV>
                    <wp:extent cx="68580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7B15EC5" id="Straight Connector 16"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12.85pt" to="54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" strokecolor="black [3213]" strokeweight="2pt">
                    <w10:wrap anchorx="margin"/>
                  </v:line>
                </w:pict>
              </mc:Fallback>
            </mc:AlternateContent>
          </w:r>
        </w:p>
        <w:p w14:paraId="08272143" w14:textId="6761840B" w:rsidR="00C7198E" w:rsidRPr="00AD7239" w:rsidRDefault="00C7198E" w:rsidP="00A0680C">
          <w:pPr>
            <w:rPr>
              <w:rFonts w:ascii="Franklin Gothic Book" w:hAnsi="Franklin Gothic Book"/>
              <w:sz w:val="22"/>
              <w:szCs w:val="22"/>
              <w:lang w:val="en-AU"/>
            </w:rPr>
          </w:pPr>
        </w:p>
        <w:p w14:paraId="72317084" w14:textId="236D9B2A" w:rsidR="002322C9" w:rsidRDefault="002322C9" w:rsidP="00A0680C">
          <w:pPr>
            <w:pStyle w:val="BodyText"/>
            <w:rPr>
              <w:rFonts w:ascii="Franklin Gothic Book" w:hAnsi="Franklin Gothic Book"/>
              <w:sz w:val="22"/>
            </w:rPr>
          </w:pPr>
          <w:r w:rsidRPr="007F6FB3">
            <w:rPr>
              <w:rFonts w:ascii="Franklin Gothic Book" w:hAnsi="Franklin Gothic Book"/>
              <w:sz w:val="22"/>
              <w:szCs w:val="22"/>
            </w:rPr>
            <w:t xml:space="preserve">Regional Arts Victoria’s Connecting Places program delivers high quality </w:t>
          </w:r>
          <w:r>
            <w:rPr>
              <w:rFonts w:ascii="Franklin Gothic Book" w:hAnsi="Franklin Gothic Book"/>
              <w:sz w:val="22"/>
              <w:szCs w:val="22"/>
            </w:rPr>
            <w:t xml:space="preserve">performing </w:t>
          </w:r>
          <w:r w:rsidRPr="007F6FB3">
            <w:rPr>
              <w:rFonts w:ascii="Franklin Gothic Book" w:hAnsi="Franklin Gothic Book"/>
              <w:sz w:val="22"/>
              <w:szCs w:val="22"/>
            </w:rPr>
            <w:t>arts experiences to community</w:t>
          </w:r>
          <w:r>
            <w:rPr>
              <w:rFonts w:ascii="Franklin Gothic Book" w:hAnsi="Franklin Gothic Book"/>
              <w:sz w:val="22"/>
              <w:szCs w:val="22"/>
            </w:rPr>
            <w:t>-run</w:t>
          </w:r>
          <w:r w:rsidRPr="007F6FB3">
            <w:rPr>
              <w:rFonts w:ascii="Franklin Gothic Book" w:hAnsi="Franklin Gothic Book"/>
              <w:sz w:val="22"/>
              <w:szCs w:val="22"/>
            </w:rPr>
            <w:t xml:space="preserve"> venues across the </w:t>
          </w:r>
          <w:r w:rsidRPr="00125429">
            <w:rPr>
              <w:rFonts w:ascii="Franklin Gothic Book" w:hAnsi="Franklin Gothic Book"/>
              <w:sz w:val="22"/>
              <w:szCs w:val="22"/>
            </w:rPr>
            <w:t xml:space="preserve">state. </w:t>
          </w:r>
          <w:r w:rsidRPr="00125429">
            <w:rPr>
              <w:rFonts w:ascii="Franklin Gothic Book" w:hAnsi="Franklin Gothic Book"/>
              <w:sz w:val="22"/>
            </w:rPr>
            <w:t xml:space="preserve">The Connecting Places program is designed to support </w:t>
          </w:r>
          <w:r w:rsidRPr="00125429">
            <w:rPr>
              <w:rFonts w:ascii="Franklin Gothic Book" w:hAnsi="Franklin Gothic Book"/>
              <w:bCs/>
              <w:sz w:val="22"/>
            </w:rPr>
            <w:t>touring to</w:t>
          </w:r>
          <w:r w:rsidRPr="00125429">
            <w:rPr>
              <w:rFonts w:ascii="Franklin Gothic Book" w:hAnsi="Franklin Gothic Book"/>
              <w:sz w:val="22"/>
            </w:rPr>
            <w:t xml:space="preserve"> small halls, libraries</w:t>
          </w:r>
          <w:r w:rsidRPr="00125429">
            <w:rPr>
              <w:rFonts w:ascii="Franklin Gothic Book" w:hAnsi="Franklin Gothic Book"/>
              <w:b/>
              <w:sz w:val="22"/>
            </w:rPr>
            <w:t xml:space="preserve"> </w:t>
          </w:r>
          <w:r w:rsidRPr="00125429">
            <w:rPr>
              <w:rFonts w:ascii="Franklin Gothic Book" w:hAnsi="Franklin Gothic Book"/>
              <w:sz w:val="22"/>
            </w:rPr>
            <w:t xml:space="preserve">and other </w:t>
          </w:r>
          <w:r>
            <w:rPr>
              <w:rFonts w:ascii="Franklin Gothic Book" w:hAnsi="Franklin Gothic Book"/>
              <w:sz w:val="22"/>
            </w:rPr>
            <w:t>multi-purpose</w:t>
          </w:r>
          <w:r w:rsidRPr="00125429">
            <w:rPr>
              <w:rFonts w:ascii="Franklin Gothic Book" w:hAnsi="Franklin Gothic Book"/>
              <w:sz w:val="22"/>
            </w:rPr>
            <w:t xml:space="preserve"> spaces in regional areas.</w:t>
          </w:r>
        </w:p>
        <w:p w14:paraId="3EE65F0B" w14:textId="77777777" w:rsidR="00A0680C" w:rsidRPr="00125429" w:rsidRDefault="00A0680C" w:rsidP="00A0680C">
          <w:pPr>
            <w:pStyle w:val="BodyText"/>
            <w:rPr>
              <w:rFonts w:ascii="Franklin Gothic Book" w:hAnsi="Franklin Gothic Book"/>
              <w:sz w:val="22"/>
              <w:szCs w:val="22"/>
            </w:rPr>
          </w:pPr>
        </w:p>
        <w:p w14:paraId="30C039A8" w14:textId="46D62869" w:rsidR="002322C9" w:rsidRDefault="002322C9" w:rsidP="00A0680C">
          <w:pPr>
            <w:pStyle w:val="BodyText"/>
            <w:ind w:right="752"/>
            <w:rPr>
              <w:rFonts w:ascii="Franklin Gothic Book" w:eastAsiaTheme="minorHAnsi" w:hAnsi="Franklin Gothic Book" w:cs="Times New Roman"/>
              <w:sz w:val="22"/>
              <w:szCs w:val="22"/>
            </w:rPr>
          </w:pPr>
          <w:r w:rsidRPr="00125429">
            <w:rPr>
              <w:rFonts w:ascii="Franklin Gothic Book" w:eastAsiaTheme="minorHAnsi" w:hAnsi="Franklin Gothic Book" w:cs="Times New Roman"/>
              <w:color w:val="000000" w:themeColor="text1"/>
              <w:sz w:val="22"/>
              <w:szCs w:val="22"/>
            </w:rPr>
            <w:t>If selected for the program, Regional Arts</w:t>
          </w:r>
          <w:r w:rsidRPr="007F6FB3">
            <w:rPr>
              <w:rFonts w:ascii="Franklin Gothic Book" w:eastAsiaTheme="minorHAnsi" w:hAnsi="Franklin Gothic Book" w:cs="Times New Roman"/>
              <w:color w:val="000000" w:themeColor="text1"/>
              <w:sz w:val="22"/>
              <w:szCs w:val="22"/>
            </w:rPr>
            <w:t xml:space="preserve"> Victoria will endeavor to </w:t>
          </w:r>
          <w:r>
            <w:rPr>
              <w:rFonts w:ascii="Franklin Gothic Book" w:eastAsiaTheme="minorHAnsi" w:hAnsi="Franklin Gothic Book" w:cs="Times New Roman"/>
              <w:color w:val="000000" w:themeColor="text1"/>
              <w:sz w:val="22"/>
              <w:szCs w:val="22"/>
            </w:rPr>
            <w:t>coordinate</w:t>
          </w:r>
          <w:r w:rsidRPr="007F6FB3">
            <w:rPr>
              <w:rFonts w:ascii="Franklin Gothic Book" w:eastAsiaTheme="minorHAnsi" w:hAnsi="Franklin Gothic Book" w:cs="Times New Roman"/>
              <w:color w:val="000000" w:themeColor="text1"/>
              <w:sz w:val="22"/>
              <w:szCs w:val="22"/>
            </w:rPr>
            <w:t xml:space="preserve"> a </w:t>
          </w:r>
          <w:r>
            <w:rPr>
              <w:rFonts w:ascii="Franklin Gothic Book" w:eastAsiaTheme="minorHAnsi" w:hAnsi="Franklin Gothic Book" w:cs="Times New Roman"/>
              <w:color w:val="000000" w:themeColor="text1"/>
              <w:sz w:val="22"/>
              <w:szCs w:val="22"/>
            </w:rPr>
            <w:t xml:space="preserve">viable </w:t>
          </w:r>
          <w:r w:rsidRPr="007F6FB3">
            <w:rPr>
              <w:rFonts w:ascii="Franklin Gothic Book" w:eastAsiaTheme="minorHAnsi" w:hAnsi="Franklin Gothic Book" w:cs="Times New Roman"/>
              <w:color w:val="000000" w:themeColor="text1"/>
              <w:sz w:val="22"/>
              <w:szCs w:val="22"/>
            </w:rPr>
            <w:t>tour</w:t>
          </w:r>
          <w:r>
            <w:rPr>
              <w:rFonts w:ascii="Franklin Gothic Book" w:eastAsiaTheme="minorHAnsi" w:hAnsi="Franklin Gothic Book" w:cs="Times New Roman"/>
              <w:color w:val="000000" w:themeColor="text1"/>
              <w:sz w:val="22"/>
              <w:szCs w:val="22"/>
            </w:rPr>
            <w:t xml:space="preserve"> by on-selling your project to our network of community presenters. </w:t>
          </w:r>
          <w:hyperlink r:id="rId9" w:history="1">
            <w:r w:rsidRPr="00116FEF">
              <w:rPr>
                <w:rStyle w:val="Hyperlink"/>
                <w:rFonts w:ascii="Franklin Gothic Book" w:eastAsiaTheme="minorHAnsi" w:hAnsi="Franklin Gothic Book" w:cs="Times New Roman"/>
                <w:sz w:val="22"/>
                <w:szCs w:val="22"/>
              </w:rPr>
              <w:t>Read more about th</w:t>
            </w:r>
            <w:r>
              <w:rPr>
                <w:rStyle w:val="Hyperlink"/>
                <w:rFonts w:ascii="Franklin Gothic Book" w:eastAsiaTheme="minorHAnsi" w:hAnsi="Franklin Gothic Book" w:cs="Times New Roman"/>
                <w:sz w:val="22"/>
                <w:szCs w:val="22"/>
              </w:rPr>
              <w:t>is</w:t>
            </w:r>
            <w:r w:rsidRPr="00116FEF">
              <w:rPr>
                <w:rStyle w:val="Hyperlink"/>
                <w:rFonts w:ascii="Franklin Gothic Book" w:eastAsiaTheme="minorHAnsi" w:hAnsi="Franklin Gothic Book" w:cs="Times New Roman"/>
                <w:sz w:val="22"/>
                <w:szCs w:val="22"/>
              </w:rPr>
              <w:t xml:space="preserve"> program on our website.</w:t>
            </w:r>
          </w:hyperlink>
        </w:p>
        <w:p w14:paraId="5970B666" w14:textId="32742B41" w:rsidR="002322C9" w:rsidRDefault="002322C9" w:rsidP="00A0680C">
          <w:pPr>
            <w:rPr>
              <w:rFonts w:ascii="Franklin Gothic Book" w:eastAsiaTheme="minorHAnsi" w:hAnsi="Franklin Gothic Book" w:cs="Times New Roman"/>
              <w:sz w:val="22"/>
              <w:szCs w:val="22"/>
            </w:rPr>
          </w:pPr>
        </w:p>
        <w:p w14:paraId="3DCEBBDD" w14:textId="746B2F11" w:rsidR="00C7198E" w:rsidRPr="002322C9" w:rsidRDefault="002322C9" w:rsidP="00A0680C">
          <w:pPr>
            <w:pStyle w:val="BodyText"/>
            <w:rPr>
              <w:rFonts w:ascii="Franklin Gothic Book" w:hAnsi="Franklin Gothic Book"/>
              <w:b/>
              <w:sz w:val="22"/>
              <w:szCs w:val="22"/>
              <w:lang w:val="en-AU"/>
            </w:rPr>
          </w:pPr>
          <w:r>
            <w:rPr>
              <w:rFonts w:ascii="Franklin Gothic Book" w:hAnsi="Franklin Gothic Book"/>
              <w:sz w:val="22"/>
              <w:szCs w:val="22"/>
              <w:lang w:val="en-AU"/>
            </w:rPr>
            <w:t xml:space="preserve">The Connecting Places program is seeking a limited number (2-3) of companies to be part of the 2022 program. </w:t>
          </w:r>
          <w:r w:rsidRPr="00AD7239">
            <w:rPr>
              <w:rFonts w:ascii="Franklin Gothic Book" w:hAnsi="Franklin Gothic Book"/>
              <w:sz w:val="22"/>
              <w:szCs w:val="22"/>
              <w:lang w:val="en-AU"/>
            </w:rPr>
            <w:t xml:space="preserve">Expressions of </w:t>
          </w:r>
          <w:r w:rsidRPr="00184E64">
            <w:rPr>
              <w:rFonts w:ascii="Franklin Gothic Book" w:hAnsi="Franklin Gothic Book"/>
              <w:sz w:val="22"/>
              <w:szCs w:val="22"/>
              <w:lang w:val="en-AU"/>
            </w:rPr>
            <w:t>interest for artists/producers to apply to be part of the 202</w:t>
          </w:r>
          <w:r>
            <w:rPr>
              <w:rFonts w:ascii="Franklin Gothic Book" w:hAnsi="Franklin Gothic Book"/>
              <w:sz w:val="22"/>
              <w:szCs w:val="22"/>
              <w:lang w:val="en-AU"/>
            </w:rPr>
            <w:t>2</w:t>
          </w:r>
          <w:r w:rsidRPr="00184E64">
            <w:rPr>
              <w:rFonts w:ascii="Franklin Gothic Book" w:hAnsi="Franklin Gothic Book"/>
              <w:sz w:val="22"/>
              <w:szCs w:val="22"/>
              <w:lang w:val="en-AU"/>
            </w:rPr>
            <w:t xml:space="preserve"> program </w:t>
          </w:r>
          <w:r w:rsidRPr="00184E64">
            <w:rPr>
              <w:rFonts w:ascii="Franklin Gothic Book" w:hAnsi="Franklin Gothic Book"/>
              <w:b/>
              <w:sz w:val="22"/>
              <w:szCs w:val="22"/>
              <w:lang w:val="en-AU"/>
            </w:rPr>
            <w:t xml:space="preserve">open </w:t>
          </w:r>
          <w:r>
            <w:rPr>
              <w:rFonts w:ascii="Franklin Gothic Book" w:hAnsi="Franklin Gothic Book"/>
              <w:b/>
              <w:sz w:val="22"/>
              <w:szCs w:val="22"/>
              <w:lang w:val="en-AU"/>
            </w:rPr>
            <w:t>from</w:t>
          </w:r>
          <w:r w:rsidRPr="00AD7239">
            <w:rPr>
              <w:rFonts w:ascii="Franklin Gothic Book" w:hAnsi="Franklin Gothic Book"/>
              <w:sz w:val="22"/>
              <w:szCs w:val="22"/>
              <w:lang w:val="en-AU"/>
            </w:rPr>
            <w:t xml:space="preserve"> </w:t>
          </w:r>
          <w:r>
            <w:rPr>
              <w:rFonts w:ascii="Franklin Gothic Book" w:hAnsi="Franklin Gothic Book"/>
              <w:b/>
              <w:sz w:val="22"/>
              <w:szCs w:val="22"/>
              <w:lang w:val="en-AU"/>
            </w:rPr>
            <w:t>Tuesday 27 April 2021 – 12 pm Tuesday 25 May 2021.</w:t>
          </w:r>
        </w:p>
        <w:p w14:paraId="1F585AF1" w14:textId="77777777" w:rsidR="0019698D" w:rsidRPr="00AD7239" w:rsidRDefault="0019698D" w:rsidP="00A0680C">
          <w:pPr>
            <w:pStyle w:val="BodyText"/>
            <w:rPr>
              <w:rFonts w:ascii="Franklin Gothic Book" w:hAnsi="Franklin Gothic Book"/>
              <w:sz w:val="22"/>
              <w:szCs w:val="22"/>
              <w:lang w:val="en-AU"/>
            </w:rPr>
          </w:pPr>
        </w:p>
        <w:p w14:paraId="3D0A0CD4" w14:textId="33FAD0FC" w:rsidR="00C7198E" w:rsidRPr="00A0680C" w:rsidRDefault="007E3E2E" w:rsidP="00A0680C">
          <w:pPr>
            <w:rPr>
              <w:rFonts w:ascii="Franklin Gothic Book" w:eastAsia="Times New Roman" w:hAnsi="Franklin Gothic Book" w:cs="Calibri"/>
              <w:color w:val="000000"/>
              <w:sz w:val="22"/>
              <w:szCs w:val="22"/>
              <w:lang w:val="en-GB" w:eastAsia="en-GB"/>
            </w:rPr>
          </w:pPr>
          <w:r>
            <w:rPr>
              <w:rFonts w:ascii="Franklin Gothic Book" w:eastAsia="Times New Roman" w:hAnsi="Franklin Gothic Book" w:cs="Calibri"/>
              <w:b/>
              <w:color w:val="000000"/>
              <w:sz w:val="22"/>
              <w:szCs w:val="22"/>
              <w:lang w:val="en-GB" w:eastAsia="en-GB"/>
            </w:rPr>
            <w:t xml:space="preserve">Please note: </w:t>
          </w:r>
          <w:r w:rsidR="0066598F" w:rsidRPr="0066598F">
            <w:rPr>
              <w:rFonts w:ascii="Franklin Gothic Book" w:eastAsia="Calibri" w:hAnsi="Franklin Gothic Book" w:cs="Times New Roman"/>
              <w:b/>
              <w:sz w:val="22"/>
              <w:szCs w:val="22"/>
              <w:lang w:val="en-AU"/>
            </w:rPr>
            <w:t>Equity and diversity across our touring programs is a priority of Regional Arts Victoria.</w:t>
          </w:r>
          <w:r w:rsidR="002322C9">
            <w:rPr>
              <w:rFonts w:ascii="Franklin Gothic Book" w:eastAsia="Calibri" w:hAnsi="Franklin Gothic Book" w:cs="Times New Roman"/>
              <w:b/>
              <w:sz w:val="22"/>
              <w:szCs w:val="22"/>
              <w:lang w:val="en-AU"/>
            </w:rPr>
            <w:t xml:space="preserve"> </w:t>
          </w:r>
          <w:r w:rsidR="0019698D">
            <w:rPr>
              <w:rFonts w:ascii="Franklin Gothic Book" w:eastAsia="Times New Roman" w:hAnsi="Franklin Gothic Book" w:cs="Calibri"/>
              <w:color w:val="000000"/>
              <w:sz w:val="22"/>
              <w:szCs w:val="22"/>
              <w:lang w:val="en-GB" w:eastAsia="en-GB"/>
            </w:rPr>
            <w:t>Expressions of Interest from First Nations, C</w:t>
          </w:r>
          <w:r w:rsidR="00272371">
            <w:rPr>
              <w:rFonts w:ascii="Franklin Gothic Book" w:eastAsia="Times New Roman" w:hAnsi="Franklin Gothic Book" w:cs="Calibri"/>
              <w:color w:val="000000"/>
              <w:sz w:val="22"/>
              <w:szCs w:val="22"/>
              <w:lang w:val="en-GB" w:eastAsia="en-GB"/>
            </w:rPr>
            <w:t>ulturally &amp; Linguistically Diverse</w:t>
          </w:r>
          <w:r w:rsidR="0019698D">
            <w:rPr>
              <w:rFonts w:ascii="Franklin Gothic Book" w:eastAsia="Times New Roman" w:hAnsi="Franklin Gothic Book" w:cs="Calibri"/>
              <w:color w:val="000000"/>
              <w:sz w:val="22"/>
              <w:szCs w:val="22"/>
              <w:lang w:val="en-GB" w:eastAsia="en-GB"/>
            </w:rPr>
            <w:t xml:space="preserve"> and/or regionally based artists/companies will be prioritised.</w:t>
          </w:r>
          <w:r w:rsidR="00A135FE">
            <w:rPr>
              <w:rFonts w:ascii="Franklin Gothic Book" w:eastAsia="Times New Roman" w:hAnsi="Franklin Gothic Book" w:cs="Calibri"/>
              <w:color w:val="000000"/>
              <w:sz w:val="22"/>
              <w:szCs w:val="22"/>
              <w:lang w:val="en-GB" w:eastAsia="en-GB"/>
            </w:rPr>
            <w:t xml:space="preserve"> Please contact Regional Arts Victoria for more information.</w:t>
          </w:r>
          <w:r w:rsidR="00136EA6" w:rsidRPr="00272371">
            <w:rPr>
              <w:rFonts w:ascii="Franklin Gothic Book" w:eastAsia="Times New Roman" w:hAnsi="Franklin Gothic Book" w:cs="Calibri"/>
              <w:color w:val="000000"/>
              <w:sz w:val="22"/>
              <w:szCs w:val="22"/>
              <w:lang w:eastAsia="en-GB"/>
            </w:rPr>
            <w:br/>
          </w:r>
        </w:p>
      </w:sdtContent>
    </w:sdt>
    <w:p w14:paraId="770B974D" w14:textId="21787B7E" w:rsidR="00BC0149" w:rsidRPr="00A0680C" w:rsidRDefault="00272371" w:rsidP="00A0680C">
      <w:pPr>
        <w:pStyle w:val="Heading1"/>
        <w:rPr>
          <w:sz w:val="22"/>
          <w:szCs w:val="22"/>
          <w:lang w:val="en-AU"/>
        </w:rPr>
      </w:pPr>
      <w:bookmarkStart w:id="0" w:name="_Toc374000219"/>
      <w:r w:rsidRPr="00A0680C">
        <w:rPr>
          <w:sz w:val="22"/>
          <w:szCs w:val="22"/>
          <w:lang w:val="en-AU"/>
        </w:rPr>
        <w:t>Connecting Places</w:t>
      </w:r>
      <w:r w:rsidR="0019698D" w:rsidRPr="00A0680C">
        <w:rPr>
          <w:sz w:val="22"/>
          <w:szCs w:val="22"/>
          <w:lang w:val="en-AU"/>
        </w:rPr>
        <w:t xml:space="preserve"> Selection Criteria</w:t>
      </w:r>
      <w:r w:rsidR="00BC0149" w:rsidRPr="00A0680C">
        <w:rPr>
          <w:sz w:val="22"/>
          <w:szCs w:val="22"/>
          <w:lang w:val="en-AU"/>
        </w:rPr>
        <w:t>:</w:t>
      </w:r>
    </w:p>
    <w:p w14:paraId="456A676B" w14:textId="47F12151" w:rsidR="00272371" w:rsidRDefault="00272371" w:rsidP="00A0680C">
      <w:pPr>
        <w:numPr>
          <w:ilvl w:val="0"/>
          <w:numId w:val="25"/>
        </w:numPr>
        <w:rPr>
          <w:rFonts w:ascii="Franklin Gothic Book" w:eastAsia="Times New Roman" w:hAnsi="Franklin Gothic Book" w:cs="Arial"/>
          <w:color w:val="292929"/>
          <w:sz w:val="22"/>
          <w:szCs w:val="22"/>
          <w:lang w:val="en-AU" w:eastAsia="en-GB"/>
        </w:rPr>
      </w:pPr>
      <w:r w:rsidRPr="00DE4F70">
        <w:rPr>
          <w:rFonts w:ascii="Franklin Gothic Book" w:eastAsia="Times New Roman" w:hAnsi="Franklin Gothic Book" w:cs="Arial"/>
          <w:color w:val="292929"/>
          <w:sz w:val="22"/>
          <w:szCs w:val="22"/>
          <w:lang w:val="en-AU" w:eastAsia="en-GB"/>
        </w:rPr>
        <w:t>The project is innovative, high-quality and entertaining</w:t>
      </w:r>
    </w:p>
    <w:p w14:paraId="089805F5" w14:textId="33C9686A" w:rsidR="00A0680C" w:rsidRDefault="00A0680C" w:rsidP="00272371">
      <w:pPr>
        <w:numPr>
          <w:ilvl w:val="0"/>
          <w:numId w:val="25"/>
        </w:numPr>
        <w:spacing w:before="100" w:beforeAutospacing="1" w:after="100" w:afterAutospacing="1"/>
        <w:rPr>
          <w:rFonts w:ascii="Franklin Gothic Book" w:eastAsia="Times New Roman" w:hAnsi="Franklin Gothic Book" w:cs="Arial"/>
          <w:color w:val="292929"/>
          <w:sz w:val="22"/>
          <w:szCs w:val="22"/>
          <w:lang w:val="en-AU" w:eastAsia="en-GB"/>
        </w:rPr>
      </w:pPr>
      <w:r w:rsidRPr="00A0680C">
        <w:rPr>
          <w:rFonts w:ascii="Franklin Gothic Book" w:eastAsia="Times New Roman" w:hAnsi="Franklin Gothic Book" w:cs="Calibri"/>
          <w:color w:val="000000"/>
          <w:sz w:val="22"/>
          <w:szCs w:val="22"/>
          <w:lang w:val="en-GB" w:eastAsia="en-GB"/>
        </w:rPr>
        <w:t>Preferred Artforms:</w:t>
      </w:r>
      <w:r w:rsidRPr="009D2A18">
        <w:rPr>
          <w:rFonts w:ascii="Franklin Gothic Book" w:eastAsia="Times New Roman" w:hAnsi="Franklin Gothic Book" w:cs="Calibri"/>
          <w:color w:val="000000"/>
          <w:sz w:val="22"/>
          <w:szCs w:val="22"/>
          <w:lang w:val="en-GB" w:eastAsia="en-GB"/>
        </w:rPr>
        <w:t> </w:t>
      </w:r>
      <w:r>
        <w:rPr>
          <w:rFonts w:ascii="Franklin Gothic Book" w:eastAsia="Times New Roman" w:hAnsi="Franklin Gothic Book" w:cs="Calibri"/>
          <w:color w:val="000000"/>
          <w:sz w:val="22"/>
          <w:szCs w:val="22"/>
          <w:lang w:val="en-GB" w:eastAsia="en-GB"/>
        </w:rPr>
        <w:t>Theatre, music, cabaret, comedy, live performances for children/families including circus, puppetry and/or dance, performance projects with community engagement components</w:t>
      </w:r>
    </w:p>
    <w:p w14:paraId="39544CAA" w14:textId="60E3B684" w:rsidR="00272371" w:rsidRPr="00272371" w:rsidRDefault="00272371" w:rsidP="00272371">
      <w:pPr>
        <w:pStyle w:val="ListParagraph"/>
        <w:numPr>
          <w:ilvl w:val="0"/>
          <w:numId w:val="25"/>
        </w:numPr>
        <w:rPr>
          <w:rFonts w:ascii="Franklin Gothic Book" w:hAnsi="Franklin Gothic Book"/>
          <w:sz w:val="22"/>
          <w:szCs w:val="22"/>
          <w:lang w:val="en-AU"/>
        </w:rPr>
      </w:pPr>
      <w:r>
        <w:rPr>
          <w:rFonts w:ascii="Franklin Gothic Book" w:hAnsi="Franklin Gothic Book"/>
          <w:sz w:val="22"/>
          <w:szCs w:val="22"/>
          <w:lang w:val="en-AU"/>
        </w:rPr>
        <w:t>The project is ‘tour ready’</w:t>
      </w:r>
      <w:r w:rsidR="00A0680C">
        <w:rPr>
          <w:rFonts w:ascii="Franklin Gothic Book" w:eastAsia="Times New Roman" w:hAnsi="Franklin Gothic Book" w:cs="Calibri"/>
          <w:color w:val="000000"/>
          <w:sz w:val="22"/>
          <w:szCs w:val="22"/>
          <w:lang w:val="en-GB" w:eastAsia="en-GB"/>
        </w:rPr>
        <w:t xml:space="preserve">: </w:t>
      </w:r>
      <w:r w:rsidRPr="00E67C0B">
        <w:rPr>
          <w:rFonts w:ascii="Franklin Gothic Book" w:eastAsia="Times New Roman" w:hAnsi="Franklin Gothic Book" w:cs="Calibri"/>
          <w:color w:val="000000"/>
          <w:sz w:val="22"/>
          <w:szCs w:val="22"/>
          <w:lang w:val="en-GB" w:eastAsia="en-GB"/>
        </w:rPr>
        <w:t>has already had at least one season and is relatively easy to remount</w:t>
      </w:r>
    </w:p>
    <w:p w14:paraId="2154E1A1" w14:textId="2FF7692B" w:rsidR="00272371" w:rsidRPr="00272371" w:rsidRDefault="00272371" w:rsidP="00272371">
      <w:pPr>
        <w:numPr>
          <w:ilvl w:val="0"/>
          <w:numId w:val="25"/>
        </w:numPr>
        <w:rPr>
          <w:rFonts w:ascii="Calibri" w:eastAsia="Times New Roman" w:hAnsi="Calibri" w:cs="Calibri"/>
          <w:color w:val="000000"/>
          <w:lang w:eastAsia="en-GB"/>
        </w:rPr>
      </w:pPr>
      <w:r w:rsidRPr="00083604">
        <w:rPr>
          <w:rFonts w:ascii="Franklin Gothic Book" w:eastAsia="Times New Roman" w:hAnsi="Franklin Gothic Book" w:cs="Calibri"/>
          <w:bCs/>
          <w:color w:val="000000"/>
          <w:sz w:val="22"/>
          <w:szCs w:val="22"/>
          <w:lang w:val="en-GB" w:eastAsia="en-GB"/>
        </w:rPr>
        <w:t>The project is affordable:</w:t>
      </w:r>
      <w:r w:rsidRPr="00E67C0B">
        <w:rPr>
          <w:rFonts w:ascii="Franklin Gothic Book" w:eastAsia="Times New Roman" w:hAnsi="Franklin Gothic Book" w:cs="Calibri"/>
          <w:color w:val="000000"/>
          <w:sz w:val="22"/>
          <w:szCs w:val="22"/>
          <w:lang w:val="en-GB" w:eastAsia="en-GB"/>
        </w:rPr>
        <w:t> </w:t>
      </w:r>
      <w:r>
        <w:rPr>
          <w:rFonts w:ascii="Franklin Gothic Book" w:eastAsia="Times New Roman" w:hAnsi="Franklin Gothic Book" w:cs="Calibri"/>
          <w:color w:val="000000"/>
          <w:sz w:val="22"/>
          <w:szCs w:val="22"/>
          <w:lang w:val="en-GB" w:eastAsia="en-GB"/>
        </w:rPr>
        <w:t>maximum p</w:t>
      </w:r>
      <w:r w:rsidRPr="00E67C0B">
        <w:rPr>
          <w:rFonts w:ascii="Franklin Gothic Book" w:eastAsia="Times New Roman" w:hAnsi="Franklin Gothic Book" w:cs="Calibri"/>
          <w:color w:val="000000"/>
          <w:sz w:val="22"/>
          <w:szCs w:val="22"/>
          <w:lang w:val="en-GB" w:eastAsia="en-GB"/>
        </w:rPr>
        <w:t>er show fee of $</w:t>
      </w:r>
      <w:r>
        <w:rPr>
          <w:rFonts w:ascii="Franklin Gothic Book" w:eastAsia="Times New Roman" w:hAnsi="Franklin Gothic Book" w:cs="Calibri"/>
          <w:color w:val="000000"/>
          <w:sz w:val="22"/>
          <w:szCs w:val="22"/>
          <w:lang w:val="en-GB" w:eastAsia="en-GB"/>
        </w:rPr>
        <w:t>4,000</w:t>
      </w:r>
      <w:r>
        <w:rPr>
          <w:rFonts w:ascii="Calibri" w:eastAsia="Times New Roman" w:hAnsi="Calibri" w:cs="Calibri"/>
          <w:color w:val="000000"/>
          <w:lang w:eastAsia="en-GB"/>
        </w:rPr>
        <w:t xml:space="preserve"> and </w:t>
      </w:r>
      <w:r w:rsidRPr="00272371">
        <w:rPr>
          <w:rFonts w:ascii="Franklin Gothic Book" w:eastAsia="Times New Roman" w:hAnsi="Franklin Gothic Book" w:cs="Calibri"/>
          <w:color w:val="000000"/>
          <w:sz w:val="22"/>
          <w:szCs w:val="22"/>
          <w:lang w:val="en-GB" w:eastAsia="en-GB"/>
        </w:rPr>
        <w:t>maximum touring party of five people</w:t>
      </w:r>
      <w:r w:rsidR="00A0680C">
        <w:rPr>
          <w:rFonts w:ascii="Franklin Gothic Book" w:eastAsia="Times New Roman" w:hAnsi="Franklin Gothic Book" w:cs="Calibri"/>
          <w:color w:val="000000"/>
          <w:sz w:val="22"/>
          <w:szCs w:val="22"/>
          <w:lang w:val="en-GB" w:eastAsia="en-GB"/>
        </w:rPr>
        <w:t>. R</w:t>
      </w:r>
      <w:r w:rsidRPr="00E67C0B">
        <w:rPr>
          <w:rFonts w:ascii="Franklin Gothic Book" w:eastAsia="Times New Roman" w:hAnsi="Franklin Gothic Book" w:cs="Calibri"/>
          <w:color w:val="000000"/>
          <w:sz w:val="22"/>
          <w:szCs w:val="22"/>
          <w:lang w:val="en-GB" w:eastAsia="en-GB"/>
        </w:rPr>
        <w:t>efer to L</w:t>
      </w:r>
      <w:r w:rsidR="00A0680C">
        <w:rPr>
          <w:rFonts w:ascii="Franklin Gothic Book" w:eastAsia="Times New Roman" w:hAnsi="Franklin Gothic Book" w:cs="Calibri"/>
          <w:color w:val="000000"/>
          <w:sz w:val="22"/>
          <w:szCs w:val="22"/>
          <w:lang w:val="en-GB" w:eastAsia="en-GB"/>
        </w:rPr>
        <w:t xml:space="preserve">ive </w:t>
      </w:r>
      <w:r w:rsidRPr="00E67C0B">
        <w:rPr>
          <w:rFonts w:ascii="Franklin Gothic Book" w:eastAsia="Times New Roman" w:hAnsi="Franklin Gothic Book" w:cs="Calibri"/>
          <w:color w:val="000000"/>
          <w:sz w:val="22"/>
          <w:szCs w:val="22"/>
          <w:lang w:val="en-GB" w:eastAsia="en-GB"/>
        </w:rPr>
        <w:t>P</w:t>
      </w:r>
      <w:r w:rsidR="00A0680C">
        <w:rPr>
          <w:rFonts w:ascii="Franklin Gothic Book" w:eastAsia="Times New Roman" w:hAnsi="Franklin Gothic Book" w:cs="Calibri"/>
          <w:color w:val="000000"/>
          <w:sz w:val="22"/>
          <w:szCs w:val="22"/>
          <w:lang w:val="en-GB" w:eastAsia="en-GB"/>
        </w:rPr>
        <w:t xml:space="preserve">erformance </w:t>
      </w:r>
      <w:r w:rsidRPr="00E67C0B">
        <w:rPr>
          <w:rFonts w:ascii="Franklin Gothic Book" w:eastAsia="Times New Roman" w:hAnsi="Franklin Gothic Book" w:cs="Calibri"/>
          <w:color w:val="000000"/>
          <w:sz w:val="22"/>
          <w:szCs w:val="22"/>
          <w:lang w:val="en-GB" w:eastAsia="en-GB"/>
        </w:rPr>
        <w:t>A</w:t>
      </w:r>
      <w:r w:rsidR="00A0680C">
        <w:rPr>
          <w:rFonts w:ascii="Franklin Gothic Book" w:eastAsia="Times New Roman" w:hAnsi="Franklin Gothic Book" w:cs="Calibri"/>
          <w:color w:val="000000"/>
          <w:sz w:val="22"/>
          <w:szCs w:val="22"/>
          <w:lang w:val="en-GB" w:eastAsia="en-GB"/>
        </w:rPr>
        <w:t>ward</w:t>
      </w:r>
      <w:r w:rsidRPr="00E67C0B">
        <w:rPr>
          <w:rFonts w:ascii="Franklin Gothic Book" w:eastAsia="Times New Roman" w:hAnsi="Franklin Gothic Book" w:cs="Calibri"/>
          <w:color w:val="000000"/>
          <w:sz w:val="22"/>
          <w:szCs w:val="22"/>
          <w:lang w:val="en-GB" w:eastAsia="en-GB"/>
        </w:rPr>
        <w:t xml:space="preserve"> guidelines for</w:t>
      </w:r>
      <w:r w:rsidR="00A0680C">
        <w:rPr>
          <w:rFonts w:ascii="Franklin Gothic Book" w:eastAsia="Times New Roman" w:hAnsi="Franklin Gothic Book" w:cs="Calibri"/>
          <w:color w:val="000000"/>
          <w:sz w:val="22"/>
          <w:szCs w:val="22"/>
          <w:lang w:val="en-GB" w:eastAsia="en-GB"/>
        </w:rPr>
        <w:t xml:space="preserve"> recommended</w:t>
      </w:r>
      <w:r w:rsidRPr="00E67C0B">
        <w:rPr>
          <w:rFonts w:ascii="Franklin Gothic Book" w:eastAsia="Times New Roman" w:hAnsi="Franklin Gothic Book" w:cs="Calibri"/>
          <w:color w:val="000000"/>
          <w:sz w:val="22"/>
          <w:szCs w:val="22"/>
          <w:lang w:val="en-GB" w:eastAsia="en-GB"/>
        </w:rPr>
        <w:t xml:space="preserve"> artist fees</w:t>
      </w:r>
    </w:p>
    <w:p w14:paraId="1E0E4C84" w14:textId="77777777" w:rsidR="00272371" w:rsidRPr="00272371" w:rsidRDefault="00272371" w:rsidP="00272371">
      <w:pPr>
        <w:pStyle w:val="ListParagraph"/>
        <w:numPr>
          <w:ilvl w:val="0"/>
          <w:numId w:val="25"/>
        </w:numPr>
        <w:rPr>
          <w:rFonts w:ascii="Franklin Gothic Book" w:hAnsi="Franklin Gothic Book"/>
          <w:sz w:val="22"/>
          <w:szCs w:val="22"/>
          <w:lang w:val="en-AU"/>
        </w:rPr>
      </w:pPr>
      <w:r w:rsidRPr="00272371">
        <w:rPr>
          <w:rFonts w:ascii="Franklin Gothic Book" w:eastAsia="Times New Roman" w:hAnsi="Franklin Gothic Book" w:cs="Arial"/>
          <w:color w:val="292929"/>
          <w:sz w:val="22"/>
          <w:szCs w:val="22"/>
          <w:lang w:val="en-AU" w:eastAsia="en-GB"/>
        </w:rPr>
        <w:t>The project is relevant to regional communities</w:t>
      </w:r>
    </w:p>
    <w:p w14:paraId="259A207F" w14:textId="67CB4484" w:rsidR="00272371" w:rsidRPr="00DE4F70" w:rsidRDefault="00272371" w:rsidP="00272371">
      <w:pPr>
        <w:numPr>
          <w:ilvl w:val="0"/>
          <w:numId w:val="25"/>
        </w:numPr>
        <w:spacing w:before="100" w:beforeAutospacing="1" w:after="100" w:afterAutospacing="1"/>
        <w:rPr>
          <w:rFonts w:ascii="Franklin Gothic Book" w:eastAsia="Times New Roman" w:hAnsi="Franklin Gothic Book" w:cs="Arial"/>
          <w:color w:val="292929"/>
          <w:sz w:val="22"/>
          <w:szCs w:val="22"/>
          <w:lang w:val="en-AU" w:eastAsia="en-GB"/>
        </w:rPr>
      </w:pPr>
      <w:r w:rsidRPr="00DE4F70">
        <w:rPr>
          <w:rFonts w:ascii="Franklin Gothic Book" w:eastAsia="Times New Roman" w:hAnsi="Franklin Gothic Book" w:cs="Arial"/>
          <w:color w:val="292929"/>
          <w:sz w:val="22"/>
          <w:szCs w:val="22"/>
          <w:lang w:val="en-AU" w:eastAsia="en-GB"/>
        </w:rPr>
        <w:t xml:space="preserve">The company has included </w:t>
      </w:r>
      <w:r>
        <w:rPr>
          <w:rFonts w:ascii="Franklin Gothic Book" w:eastAsia="Times New Roman" w:hAnsi="Franklin Gothic Book" w:cs="Arial"/>
          <w:color w:val="292929"/>
          <w:sz w:val="22"/>
          <w:szCs w:val="22"/>
          <w:lang w:val="en-AU" w:eastAsia="en-GB"/>
        </w:rPr>
        <w:t>quality</w:t>
      </w:r>
      <w:r w:rsidRPr="00DE4F70">
        <w:rPr>
          <w:rFonts w:ascii="Franklin Gothic Book" w:eastAsia="Times New Roman" w:hAnsi="Franklin Gothic Book" w:cs="Arial"/>
          <w:color w:val="292929"/>
          <w:sz w:val="22"/>
          <w:szCs w:val="22"/>
          <w:lang w:val="en-AU" w:eastAsia="en-GB"/>
        </w:rPr>
        <w:t xml:space="preserve"> marketing materials</w:t>
      </w:r>
      <w:r>
        <w:rPr>
          <w:rFonts w:ascii="Franklin Gothic Book" w:eastAsia="Times New Roman" w:hAnsi="Franklin Gothic Book" w:cs="Arial"/>
          <w:color w:val="292929"/>
          <w:sz w:val="22"/>
          <w:szCs w:val="22"/>
          <w:lang w:val="en-AU" w:eastAsia="en-GB"/>
        </w:rPr>
        <w:t xml:space="preserve"> in their application</w:t>
      </w:r>
    </w:p>
    <w:p w14:paraId="24DD78FD" w14:textId="50CEF829" w:rsidR="00272371" w:rsidRPr="00DE4F70" w:rsidRDefault="00272371" w:rsidP="00272371">
      <w:pPr>
        <w:numPr>
          <w:ilvl w:val="0"/>
          <w:numId w:val="25"/>
        </w:numPr>
        <w:spacing w:before="100" w:beforeAutospacing="1" w:after="100" w:afterAutospacing="1"/>
        <w:rPr>
          <w:rFonts w:ascii="Franklin Gothic Book" w:eastAsia="Times New Roman" w:hAnsi="Franklin Gothic Book" w:cs="Arial"/>
          <w:color w:val="292929"/>
          <w:sz w:val="22"/>
          <w:szCs w:val="22"/>
          <w:lang w:val="en-AU" w:eastAsia="en-GB"/>
        </w:rPr>
      </w:pPr>
      <w:r w:rsidRPr="00DE4F70">
        <w:rPr>
          <w:rFonts w:ascii="Franklin Gothic Book" w:eastAsia="Times New Roman" w:hAnsi="Franklin Gothic Book" w:cs="Arial"/>
          <w:color w:val="292929"/>
          <w:sz w:val="22"/>
          <w:szCs w:val="22"/>
          <w:lang w:val="en-AU" w:eastAsia="en-GB"/>
        </w:rPr>
        <w:t>The company’s technical requirements</w:t>
      </w:r>
      <w:r>
        <w:rPr>
          <w:rFonts w:ascii="Franklin Gothic Book" w:eastAsia="Times New Roman" w:hAnsi="Franklin Gothic Book" w:cs="Arial"/>
          <w:color w:val="292929"/>
          <w:sz w:val="22"/>
          <w:szCs w:val="22"/>
          <w:lang w:val="en-AU" w:eastAsia="en-GB"/>
        </w:rPr>
        <w:t xml:space="preserve"> are</w:t>
      </w:r>
      <w:r w:rsidRPr="00DE4F70">
        <w:rPr>
          <w:rFonts w:ascii="Franklin Gothic Book" w:eastAsia="Times New Roman" w:hAnsi="Franklin Gothic Book" w:cs="Arial"/>
          <w:color w:val="292929"/>
          <w:sz w:val="22"/>
          <w:szCs w:val="22"/>
          <w:lang w:val="en-AU" w:eastAsia="en-GB"/>
        </w:rPr>
        <w:t xml:space="preserve"> adapt</w:t>
      </w:r>
      <w:r>
        <w:rPr>
          <w:rFonts w:ascii="Franklin Gothic Book" w:eastAsia="Times New Roman" w:hAnsi="Franklin Gothic Book" w:cs="Arial"/>
          <w:color w:val="292929"/>
          <w:sz w:val="22"/>
          <w:szCs w:val="22"/>
          <w:lang w:val="en-AU" w:eastAsia="en-GB"/>
        </w:rPr>
        <w:t>able</w:t>
      </w:r>
      <w:r w:rsidRPr="00DE4F70">
        <w:rPr>
          <w:rFonts w:ascii="Franklin Gothic Book" w:eastAsia="Times New Roman" w:hAnsi="Franklin Gothic Book" w:cs="Arial"/>
          <w:color w:val="292929"/>
          <w:sz w:val="22"/>
          <w:szCs w:val="22"/>
          <w:lang w:val="en-AU" w:eastAsia="en-GB"/>
        </w:rPr>
        <w:t xml:space="preserve"> to a variety of performance spaces with limited technical provision from the venue</w:t>
      </w:r>
    </w:p>
    <w:p w14:paraId="5F773502" w14:textId="77777777" w:rsidR="00272371" w:rsidRPr="00DE4F70" w:rsidRDefault="00272371" w:rsidP="00272371">
      <w:pPr>
        <w:numPr>
          <w:ilvl w:val="0"/>
          <w:numId w:val="25"/>
        </w:numPr>
        <w:spacing w:before="100" w:beforeAutospacing="1" w:after="100" w:afterAutospacing="1"/>
        <w:rPr>
          <w:rFonts w:ascii="Franklin Gothic Book" w:eastAsia="Times New Roman" w:hAnsi="Franklin Gothic Book" w:cs="Arial"/>
          <w:color w:val="292929"/>
          <w:sz w:val="22"/>
          <w:szCs w:val="22"/>
          <w:lang w:val="en-AU" w:eastAsia="en-GB"/>
        </w:rPr>
      </w:pPr>
      <w:r w:rsidRPr="00DE4F70">
        <w:rPr>
          <w:rFonts w:ascii="Franklin Gothic Book" w:eastAsia="Times New Roman" w:hAnsi="Franklin Gothic Book" w:cs="Arial"/>
          <w:color w:val="292929"/>
          <w:sz w:val="22"/>
          <w:szCs w:val="22"/>
          <w:lang w:val="en-AU" w:eastAsia="en-GB"/>
        </w:rPr>
        <w:t>The project is able to bump in and perform on the same day</w:t>
      </w:r>
    </w:p>
    <w:p w14:paraId="5FFC6C69" w14:textId="7886F863" w:rsidR="00272371" w:rsidRPr="00A0680C" w:rsidRDefault="00272371" w:rsidP="00A0680C">
      <w:pPr>
        <w:numPr>
          <w:ilvl w:val="0"/>
          <w:numId w:val="25"/>
        </w:numPr>
        <w:spacing w:before="100" w:beforeAutospacing="1" w:after="100" w:afterAutospacing="1"/>
        <w:rPr>
          <w:rFonts w:ascii="Franklin Gothic Book" w:eastAsia="Times New Roman" w:hAnsi="Franklin Gothic Book" w:cs="Arial"/>
          <w:color w:val="292929"/>
          <w:sz w:val="22"/>
          <w:szCs w:val="22"/>
          <w:lang w:val="en-AU" w:eastAsia="en-GB"/>
        </w:rPr>
      </w:pPr>
      <w:r w:rsidRPr="00DE4F70">
        <w:rPr>
          <w:rFonts w:ascii="Franklin Gothic Book" w:eastAsia="Times New Roman" w:hAnsi="Franklin Gothic Book" w:cs="Arial"/>
          <w:color w:val="292929"/>
          <w:sz w:val="22"/>
          <w:szCs w:val="22"/>
          <w:lang w:val="en-AU" w:eastAsia="en-GB"/>
        </w:rPr>
        <w:t xml:space="preserve">The company </w:t>
      </w:r>
      <w:r>
        <w:rPr>
          <w:rFonts w:ascii="Franklin Gothic Book" w:eastAsia="Times New Roman" w:hAnsi="Franklin Gothic Book" w:cs="Arial"/>
          <w:color w:val="292929"/>
          <w:sz w:val="22"/>
          <w:szCs w:val="22"/>
          <w:lang w:val="en-AU" w:eastAsia="en-GB"/>
        </w:rPr>
        <w:t>understands the context of</w:t>
      </w:r>
      <w:r w:rsidRPr="00DE4F70">
        <w:rPr>
          <w:rFonts w:ascii="Franklin Gothic Book" w:eastAsia="Times New Roman" w:hAnsi="Franklin Gothic Book" w:cs="Arial"/>
          <w:color w:val="292929"/>
          <w:sz w:val="22"/>
          <w:szCs w:val="22"/>
          <w:lang w:val="en-AU" w:eastAsia="en-GB"/>
        </w:rPr>
        <w:t xml:space="preserve"> </w:t>
      </w:r>
      <w:r>
        <w:rPr>
          <w:rFonts w:ascii="Franklin Gothic Book" w:eastAsia="Times New Roman" w:hAnsi="Franklin Gothic Book" w:cs="Arial"/>
          <w:color w:val="292929"/>
          <w:sz w:val="22"/>
          <w:szCs w:val="22"/>
          <w:lang w:val="en-AU" w:eastAsia="en-GB"/>
        </w:rPr>
        <w:t>working with</w:t>
      </w:r>
      <w:r w:rsidRPr="00DE4F70">
        <w:rPr>
          <w:rFonts w:ascii="Franklin Gothic Book" w:eastAsia="Times New Roman" w:hAnsi="Franklin Gothic Book" w:cs="Arial"/>
          <w:color w:val="292929"/>
          <w:sz w:val="22"/>
          <w:szCs w:val="22"/>
          <w:lang w:val="en-AU" w:eastAsia="en-GB"/>
        </w:rPr>
        <w:t xml:space="preserve"> volunteer community </w:t>
      </w:r>
      <w:r>
        <w:rPr>
          <w:rFonts w:ascii="Franklin Gothic Book" w:eastAsia="Times New Roman" w:hAnsi="Franklin Gothic Book" w:cs="Arial"/>
          <w:color w:val="292929"/>
          <w:sz w:val="22"/>
          <w:szCs w:val="22"/>
          <w:lang w:val="en-AU" w:eastAsia="en-GB"/>
        </w:rPr>
        <w:t>groups</w:t>
      </w:r>
      <w:r w:rsidRPr="00DE4F70">
        <w:rPr>
          <w:rFonts w:ascii="Franklin Gothic Book" w:eastAsia="Times New Roman" w:hAnsi="Franklin Gothic Book" w:cs="Arial"/>
          <w:color w:val="292929"/>
          <w:sz w:val="22"/>
          <w:szCs w:val="22"/>
          <w:lang w:val="en-AU" w:eastAsia="en-GB"/>
        </w:rPr>
        <w:t xml:space="preserve"> who </w:t>
      </w:r>
      <w:r>
        <w:rPr>
          <w:rFonts w:ascii="Franklin Gothic Book" w:eastAsia="Times New Roman" w:hAnsi="Franklin Gothic Book" w:cs="Arial"/>
          <w:color w:val="292929"/>
          <w:sz w:val="22"/>
          <w:szCs w:val="22"/>
          <w:lang w:val="en-AU" w:eastAsia="en-GB"/>
        </w:rPr>
        <w:t>aim to</w:t>
      </w:r>
      <w:r w:rsidRPr="00DE4F70">
        <w:rPr>
          <w:rFonts w:ascii="Franklin Gothic Book" w:eastAsia="Times New Roman" w:hAnsi="Franklin Gothic Book" w:cs="Arial"/>
          <w:color w:val="292929"/>
          <w:sz w:val="22"/>
          <w:szCs w:val="22"/>
          <w:lang w:val="en-AU" w:eastAsia="en-GB"/>
        </w:rPr>
        <w:t xml:space="preserve"> connect with and enrich their regional communities</w:t>
      </w:r>
      <w:r>
        <w:rPr>
          <w:rFonts w:ascii="Franklin Gothic Book" w:eastAsia="Times New Roman" w:hAnsi="Franklin Gothic Book" w:cs="Arial"/>
          <w:color w:val="292929"/>
          <w:sz w:val="22"/>
          <w:szCs w:val="22"/>
          <w:lang w:val="en-AU" w:eastAsia="en-GB"/>
        </w:rPr>
        <w:t xml:space="preserve"> through the arts</w:t>
      </w:r>
    </w:p>
    <w:p w14:paraId="21B299DA" w14:textId="71387565" w:rsidR="001D02B8" w:rsidRDefault="009D2A18" w:rsidP="00CF1CDD">
      <w:pPr>
        <w:numPr>
          <w:ilvl w:val="0"/>
          <w:numId w:val="25"/>
        </w:numPr>
        <w:rPr>
          <w:rFonts w:ascii="Franklin Gothic Book" w:hAnsi="Franklin Gothic Book"/>
          <w:sz w:val="22"/>
          <w:szCs w:val="22"/>
          <w:lang w:val="en-AU"/>
        </w:rPr>
      </w:pPr>
      <w:r w:rsidRPr="00083604">
        <w:rPr>
          <w:rFonts w:ascii="Franklin Gothic Book" w:eastAsia="Times New Roman" w:hAnsi="Franklin Gothic Book" w:cs="Calibri"/>
          <w:bCs/>
          <w:color w:val="000000"/>
          <w:sz w:val="22"/>
          <w:szCs w:val="22"/>
          <w:lang w:val="en-GB" w:eastAsia="en-GB"/>
        </w:rPr>
        <w:t xml:space="preserve">The </w:t>
      </w:r>
      <w:r w:rsidR="00A0680C">
        <w:rPr>
          <w:rFonts w:ascii="Franklin Gothic Book" w:eastAsia="Times New Roman" w:hAnsi="Franklin Gothic Book" w:cs="Calibri"/>
          <w:color w:val="000000"/>
          <w:sz w:val="22"/>
          <w:szCs w:val="22"/>
          <w:lang w:val="en-GB" w:eastAsia="en-GB"/>
        </w:rPr>
        <w:t>touring party</w:t>
      </w:r>
      <w:r w:rsidRPr="00E67C0B">
        <w:rPr>
          <w:rFonts w:ascii="Franklin Gothic Book" w:eastAsia="Times New Roman" w:hAnsi="Franklin Gothic Book" w:cs="Calibri"/>
          <w:color w:val="000000"/>
          <w:sz w:val="22"/>
          <w:szCs w:val="22"/>
          <w:lang w:val="en-GB" w:eastAsia="en-GB"/>
        </w:rPr>
        <w:t xml:space="preserve"> </w:t>
      </w:r>
      <w:r w:rsidR="00A0680C">
        <w:rPr>
          <w:rFonts w:ascii="Franklin Gothic Book" w:eastAsia="Times New Roman" w:hAnsi="Franklin Gothic Book" w:cs="Calibri"/>
          <w:color w:val="000000"/>
          <w:sz w:val="22"/>
          <w:szCs w:val="22"/>
          <w:lang w:val="en-GB" w:eastAsia="en-GB"/>
        </w:rPr>
        <w:t>is</w:t>
      </w:r>
      <w:r>
        <w:rPr>
          <w:rFonts w:ascii="Franklin Gothic Book" w:eastAsia="Times New Roman" w:hAnsi="Franklin Gothic Book" w:cs="Calibri"/>
          <w:color w:val="000000"/>
          <w:sz w:val="22"/>
          <w:szCs w:val="22"/>
          <w:lang w:val="en-GB" w:eastAsia="en-GB"/>
        </w:rPr>
        <w:t xml:space="preserve"> </w:t>
      </w:r>
      <w:r w:rsidRPr="00E67C0B">
        <w:rPr>
          <w:rFonts w:ascii="Franklin Gothic Book" w:eastAsia="Times New Roman" w:hAnsi="Franklin Gothic Book" w:cs="Calibri"/>
          <w:color w:val="000000"/>
          <w:sz w:val="22"/>
          <w:szCs w:val="22"/>
          <w:lang w:val="en-GB" w:eastAsia="en-GB"/>
        </w:rPr>
        <w:t>available</w:t>
      </w:r>
      <w:r>
        <w:rPr>
          <w:rFonts w:ascii="Franklin Gothic Book" w:eastAsia="Times New Roman" w:hAnsi="Franklin Gothic Book" w:cs="Calibri"/>
          <w:color w:val="000000"/>
          <w:sz w:val="22"/>
          <w:szCs w:val="22"/>
          <w:lang w:val="en-GB" w:eastAsia="en-GB"/>
        </w:rPr>
        <w:t xml:space="preserve"> </w:t>
      </w:r>
      <w:r w:rsidRPr="00E67C0B">
        <w:rPr>
          <w:rFonts w:ascii="Franklin Gothic Book" w:eastAsia="Times New Roman" w:hAnsi="Franklin Gothic Book" w:cs="Calibri"/>
          <w:color w:val="000000"/>
          <w:sz w:val="22"/>
          <w:szCs w:val="22"/>
          <w:lang w:val="en-GB" w:eastAsia="en-GB"/>
        </w:rPr>
        <w:t>for two to four weeks between A</w:t>
      </w:r>
      <w:r>
        <w:rPr>
          <w:rFonts w:ascii="Franklin Gothic Book" w:eastAsia="Times New Roman" w:hAnsi="Franklin Gothic Book" w:cs="Calibri"/>
          <w:color w:val="000000"/>
          <w:sz w:val="22"/>
          <w:szCs w:val="22"/>
          <w:lang w:val="en-GB" w:eastAsia="en-GB"/>
        </w:rPr>
        <w:t>pril</w:t>
      </w:r>
      <w:r w:rsidRPr="00E67C0B">
        <w:rPr>
          <w:rFonts w:ascii="Franklin Gothic Book" w:eastAsia="Times New Roman" w:hAnsi="Franklin Gothic Book" w:cs="Calibri"/>
          <w:color w:val="000000"/>
          <w:sz w:val="22"/>
          <w:szCs w:val="22"/>
          <w:lang w:val="en-GB" w:eastAsia="en-GB"/>
        </w:rPr>
        <w:t xml:space="preserve"> and November 202</w:t>
      </w:r>
      <w:r>
        <w:rPr>
          <w:rFonts w:ascii="Franklin Gothic Book" w:eastAsia="Times New Roman" w:hAnsi="Franklin Gothic Book" w:cs="Calibri"/>
          <w:color w:val="000000"/>
          <w:sz w:val="22"/>
          <w:szCs w:val="22"/>
          <w:lang w:val="en-GB" w:eastAsia="en-GB"/>
        </w:rPr>
        <w:t>2</w:t>
      </w:r>
    </w:p>
    <w:p w14:paraId="4FA90185" w14:textId="7C0A00D3" w:rsidR="0019698D" w:rsidRPr="007D5030" w:rsidRDefault="001D02B8" w:rsidP="00CF1CDD">
      <w:pPr>
        <w:numPr>
          <w:ilvl w:val="0"/>
          <w:numId w:val="25"/>
        </w:numPr>
        <w:rPr>
          <w:rFonts w:ascii="Franklin Gothic Book" w:hAnsi="Franklin Gothic Book"/>
          <w:sz w:val="22"/>
          <w:szCs w:val="22"/>
          <w:lang w:val="en-AU"/>
        </w:rPr>
      </w:pPr>
      <w:r>
        <w:rPr>
          <w:rFonts w:ascii="Franklin Gothic Book" w:hAnsi="Franklin Gothic Book"/>
          <w:sz w:val="22"/>
          <w:szCs w:val="22"/>
          <w:lang w:val="en-AU"/>
        </w:rPr>
        <w:t>Across our program, the range of projects selected reflect Regional Arts Victoria’s equity and diversity goals</w:t>
      </w:r>
      <w:r w:rsidR="007D5030">
        <w:rPr>
          <w:rFonts w:ascii="Franklin Gothic Book" w:hAnsi="Franklin Gothic Book"/>
          <w:sz w:val="22"/>
          <w:szCs w:val="22"/>
          <w:lang w:val="en-AU"/>
        </w:rPr>
        <w:br/>
      </w:r>
    </w:p>
    <w:p w14:paraId="0916864D" w14:textId="3CE8E5E3" w:rsidR="00880DE4" w:rsidRPr="00F56DEC" w:rsidRDefault="00466469" w:rsidP="00523002">
      <w:pPr>
        <w:rPr>
          <w:rFonts w:ascii="Franklin Gothic Book" w:hAnsi="Franklin Gothic Book"/>
          <w:sz w:val="22"/>
          <w:szCs w:val="22"/>
          <w:lang w:val="en-AU"/>
        </w:rPr>
      </w:pPr>
      <w:r w:rsidRPr="00AD7239">
        <w:rPr>
          <w:rFonts w:ascii="Franklin Gothic Book" w:hAnsi="Franklin Gothic Book"/>
          <w:sz w:val="22"/>
          <w:szCs w:val="22"/>
          <w:lang w:val="en-AU"/>
        </w:rPr>
        <w:t xml:space="preserve">Visit Regional Arts Victoria’s </w:t>
      </w:r>
      <w:hyperlink r:id="rId10" w:history="1">
        <w:r w:rsidRPr="00AD7239">
          <w:rPr>
            <w:rStyle w:val="Hyperlink"/>
            <w:rFonts w:ascii="Franklin Gothic Book" w:hAnsi="Franklin Gothic Book"/>
            <w:sz w:val="22"/>
            <w:szCs w:val="22"/>
            <w:lang w:val="en-AU"/>
          </w:rPr>
          <w:t>website</w:t>
        </w:r>
      </w:hyperlink>
      <w:r w:rsidRPr="00AD7239">
        <w:rPr>
          <w:rFonts w:ascii="Franklin Gothic Book" w:hAnsi="Franklin Gothic Book"/>
          <w:sz w:val="22"/>
          <w:szCs w:val="22"/>
          <w:lang w:val="en-AU"/>
        </w:rPr>
        <w:t xml:space="preserve"> for the works included in the current </w:t>
      </w:r>
      <w:r w:rsidR="00A0680C">
        <w:rPr>
          <w:rFonts w:ascii="Franklin Gothic Book" w:hAnsi="Franklin Gothic Book"/>
          <w:sz w:val="22"/>
          <w:szCs w:val="22"/>
          <w:lang w:val="en-AU"/>
        </w:rPr>
        <w:t>Connecting Places</w:t>
      </w:r>
      <w:r w:rsidRPr="00AD7239">
        <w:rPr>
          <w:rFonts w:ascii="Franklin Gothic Book" w:hAnsi="Franklin Gothic Book"/>
          <w:sz w:val="22"/>
          <w:szCs w:val="22"/>
          <w:lang w:val="en-AU"/>
        </w:rPr>
        <w:t xml:space="preserve"> program.</w:t>
      </w:r>
    </w:p>
    <w:bookmarkEnd w:id="0"/>
    <w:p w14:paraId="0EB62BA1" w14:textId="3A864C3C" w:rsidR="00C455F1" w:rsidRPr="00F56DEC" w:rsidRDefault="00F56DEC" w:rsidP="00C455F1">
      <w:pPr>
        <w:pStyle w:val="Heading1"/>
        <w:pBdr>
          <w:bottom w:val="single" w:sz="4" w:space="1" w:color="auto"/>
        </w:pBdr>
        <w:rPr>
          <w:sz w:val="32"/>
          <w:szCs w:val="32"/>
        </w:rPr>
      </w:pPr>
      <w:r w:rsidRPr="00F56DEC">
        <w:rPr>
          <w:sz w:val="32"/>
          <w:szCs w:val="32"/>
        </w:rPr>
        <w:lastRenderedPageBreak/>
        <w:t>APPLICATION PROCESS</w:t>
      </w:r>
    </w:p>
    <w:p w14:paraId="748696A8" w14:textId="77777777" w:rsidR="001D02B8" w:rsidRDefault="001D02B8" w:rsidP="00C455F1">
      <w:pPr>
        <w:pStyle w:val="NoSpacing"/>
        <w:rPr>
          <w:rFonts w:ascii="Franklin Gothic Book" w:hAnsi="Franklin Gothic Book"/>
          <w:sz w:val="22"/>
          <w:szCs w:val="22"/>
        </w:rPr>
      </w:pPr>
    </w:p>
    <w:p w14:paraId="62ADC0ED" w14:textId="44926C89" w:rsidR="001D02B8" w:rsidRPr="007D2F6A" w:rsidRDefault="001D02B8" w:rsidP="00C455F1">
      <w:pPr>
        <w:pStyle w:val="NoSpacing"/>
        <w:rPr>
          <w:rFonts w:ascii="Franklin Gothic Book" w:hAnsi="Franklin Gothic Book"/>
          <w:sz w:val="22"/>
          <w:szCs w:val="22"/>
        </w:rPr>
      </w:pPr>
      <w:r w:rsidRPr="007D2F6A">
        <w:rPr>
          <w:rFonts w:ascii="Franklin Gothic Book" w:hAnsi="Franklin Gothic Book"/>
          <w:sz w:val="22"/>
          <w:szCs w:val="22"/>
        </w:rPr>
        <w:t xml:space="preserve">Applicants are strongly encouraged to contact </w:t>
      </w:r>
      <w:r w:rsidR="00336C7E" w:rsidRPr="007D2F6A">
        <w:rPr>
          <w:rFonts w:ascii="Franklin Gothic Book" w:hAnsi="Franklin Gothic Book"/>
          <w:sz w:val="22"/>
          <w:szCs w:val="22"/>
        </w:rPr>
        <w:t xml:space="preserve">us </w:t>
      </w:r>
      <w:r w:rsidRPr="007D2F6A">
        <w:rPr>
          <w:rFonts w:ascii="Franklin Gothic Book" w:hAnsi="Franklin Gothic Book"/>
          <w:sz w:val="22"/>
          <w:szCs w:val="22"/>
        </w:rPr>
        <w:t>prior to commencing the EOI to discuss their project’s suitability to the program.</w:t>
      </w:r>
    </w:p>
    <w:p w14:paraId="70A06134" w14:textId="77777777" w:rsidR="005E4936" w:rsidRDefault="005E4936" w:rsidP="00C455F1">
      <w:pPr>
        <w:pStyle w:val="NoSpacing"/>
        <w:rPr>
          <w:rFonts w:ascii="Franklin Gothic Book" w:hAnsi="Franklin Gothic Book"/>
          <w:sz w:val="22"/>
          <w:szCs w:val="22"/>
        </w:rPr>
      </w:pPr>
    </w:p>
    <w:p w14:paraId="7EE7E519" w14:textId="209FAA84" w:rsidR="00336C7E" w:rsidRDefault="00A0680C" w:rsidP="00C455F1">
      <w:pPr>
        <w:pStyle w:val="NoSpacing"/>
        <w:rPr>
          <w:rFonts w:ascii="Franklin Gothic Book" w:hAnsi="Franklin Gothic Book"/>
          <w:sz w:val="22"/>
          <w:szCs w:val="22"/>
        </w:rPr>
      </w:pPr>
      <w:r>
        <w:rPr>
          <w:rFonts w:ascii="Franklin Gothic Book" w:hAnsi="Franklin Gothic Book"/>
          <w:sz w:val="22"/>
          <w:szCs w:val="22"/>
        </w:rPr>
        <w:t>Anna Kennedy</w:t>
      </w:r>
    </w:p>
    <w:p w14:paraId="2173FDC8" w14:textId="0DB6F5B9" w:rsidR="00336C7E" w:rsidRDefault="00A0680C" w:rsidP="00C455F1">
      <w:pPr>
        <w:pStyle w:val="NoSpacing"/>
        <w:rPr>
          <w:rFonts w:ascii="Franklin Gothic Book" w:hAnsi="Franklin Gothic Book"/>
          <w:sz w:val="22"/>
          <w:szCs w:val="22"/>
        </w:rPr>
      </w:pPr>
      <w:r>
        <w:rPr>
          <w:rFonts w:ascii="Franklin Gothic Book" w:hAnsi="Franklin Gothic Book"/>
          <w:sz w:val="22"/>
          <w:szCs w:val="22"/>
        </w:rPr>
        <w:t>Connecting Places Manager</w:t>
      </w:r>
    </w:p>
    <w:p w14:paraId="6A4E8E16" w14:textId="0C757680" w:rsidR="001D02B8" w:rsidRDefault="00383D40" w:rsidP="00C455F1">
      <w:pPr>
        <w:pStyle w:val="NoSpacing"/>
        <w:rPr>
          <w:rFonts w:ascii="Franklin Gothic Book" w:hAnsi="Franklin Gothic Book"/>
          <w:sz w:val="22"/>
          <w:szCs w:val="22"/>
        </w:rPr>
      </w:pPr>
      <w:hyperlink r:id="rId11" w:history="1">
        <w:r w:rsidR="00A0680C">
          <w:rPr>
            <w:rStyle w:val="Hyperlink"/>
            <w:rFonts w:ascii="Franklin Gothic Book" w:hAnsi="Franklin Gothic Book"/>
            <w:sz w:val="22"/>
            <w:szCs w:val="22"/>
          </w:rPr>
          <w:t>akennedy@rav.net.au</w:t>
        </w:r>
      </w:hyperlink>
      <w:r w:rsidR="00336C7E">
        <w:rPr>
          <w:rFonts w:ascii="Franklin Gothic Book" w:hAnsi="Franklin Gothic Book"/>
          <w:sz w:val="22"/>
          <w:szCs w:val="22"/>
        </w:rPr>
        <w:t xml:space="preserve"> | </w:t>
      </w:r>
      <w:r w:rsidR="00A0680C">
        <w:rPr>
          <w:rFonts w:ascii="Franklin Gothic Book" w:hAnsi="Franklin Gothic Book"/>
          <w:sz w:val="22"/>
          <w:szCs w:val="22"/>
        </w:rPr>
        <w:t>0431 376 678</w:t>
      </w:r>
    </w:p>
    <w:p w14:paraId="1A1B3C03" w14:textId="77777777" w:rsidR="00336C7E" w:rsidRDefault="00336C7E" w:rsidP="00C455F1">
      <w:pPr>
        <w:pStyle w:val="NoSpacing"/>
        <w:rPr>
          <w:rFonts w:ascii="Franklin Gothic Book" w:hAnsi="Franklin Gothic Book"/>
          <w:sz w:val="22"/>
          <w:szCs w:val="22"/>
        </w:rPr>
      </w:pPr>
    </w:p>
    <w:p w14:paraId="1A1F322B" w14:textId="211411C1" w:rsidR="00C455F1" w:rsidRPr="007D2F6A" w:rsidRDefault="008116A1" w:rsidP="00C455F1">
      <w:pPr>
        <w:pStyle w:val="NoSpacing"/>
        <w:rPr>
          <w:rFonts w:ascii="Franklin Gothic Book" w:hAnsi="Franklin Gothic Book"/>
          <w:b/>
          <w:bCs/>
          <w:sz w:val="22"/>
          <w:szCs w:val="22"/>
        </w:rPr>
      </w:pPr>
      <w:r w:rsidRPr="007D2F6A">
        <w:rPr>
          <w:rFonts w:ascii="Franklin Gothic Book" w:hAnsi="Franklin Gothic Book"/>
          <w:b/>
          <w:bCs/>
          <w:sz w:val="22"/>
          <w:szCs w:val="22"/>
        </w:rPr>
        <w:t>Expressions of Interest are to be submitted via an online form</w:t>
      </w:r>
      <w:r w:rsidR="00F56DEC" w:rsidRPr="007D2F6A">
        <w:rPr>
          <w:rFonts w:ascii="Franklin Gothic Book" w:hAnsi="Franklin Gothic Book"/>
          <w:b/>
          <w:bCs/>
          <w:sz w:val="22"/>
          <w:szCs w:val="22"/>
        </w:rPr>
        <w:t>.</w:t>
      </w:r>
    </w:p>
    <w:p w14:paraId="19F9E70B" w14:textId="232140E1" w:rsidR="00F56DEC" w:rsidRDefault="00F56DEC" w:rsidP="00C455F1">
      <w:pPr>
        <w:pStyle w:val="NoSpacing"/>
        <w:rPr>
          <w:rFonts w:ascii="Franklin Gothic Book" w:hAnsi="Franklin Gothic Book"/>
          <w:sz w:val="22"/>
          <w:szCs w:val="22"/>
        </w:rPr>
      </w:pPr>
    </w:p>
    <w:p w14:paraId="4093CA20" w14:textId="77777777" w:rsidR="00F56DEC" w:rsidRDefault="00F56DEC" w:rsidP="00F56DEC">
      <w:pPr>
        <w:pStyle w:val="NoSpacing"/>
        <w:rPr>
          <w:rFonts w:ascii="Franklin Gothic Book" w:hAnsi="Franklin Gothic Book"/>
          <w:sz w:val="22"/>
          <w:szCs w:val="22"/>
        </w:rPr>
      </w:pPr>
      <w:r>
        <w:rPr>
          <w:rFonts w:ascii="Franklin Gothic Book" w:hAnsi="Franklin Gothic Book"/>
          <w:sz w:val="22"/>
          <w:szCs w:val="22"/>
        </w:rPr>
        <w:t>If you have access requirements and would like the option to submit your EOI in a different format, please get in touch.</w:t>
      </w:r>
    </w:p>
    <w:p w14:paraId="00BE103C" w14:textId="77777777" w:rsidR="00F56DEC" w:rsidRDefault="00F56DEC" w:rsidP="00F56DEC">
      <w:pPr>
        <w:pStyle w:val="NoSpacing"/>
        <w:rPr>
          <w:rFonts w:ascii="Franklin Gothic Book" w:hAnsi="Franklin Gothic Book"/>
          <w:sz w:val="22"/>
          <w:szCs w:val="22"/>
        </w:rPr>
      </w:pPr>
    </w:p>
    <w:p w14:paraId="168182C6" w14:textId="443E25ED" w:rsidR="00F56DEC" w:rsidRDefault="00F56DEC" w:rsidP="00F56DEC">
      <w:pPr>
        <w:pStyle w:val="NoSpacing"/>
        <w:rPr>
          <w:rFonts w:ascii="Franklin Gothic Book" w:hAnsi="Franklin Gothic Book"/>
          <w:sz w:val="22"/>
          <w:szCs w:val="22"/>
        </w:rPr>
      </w:pPr>
      <w:r>
        <w:rPr>
          <w:rFonts w:ascii="Franklin Gothic Book" w:hAnsi="Franklin Gothic Book"/>
          <w:sz w:val="22"/>
          <w:szCs w:val="22"/>
        </w:rPr>
        <w:t xml:space="preserve">If you feel like your project is relevant to the </w:t>
      </w:r>
      <w:hyperlink r:id="rId12" w:history="1">
        <w:r w:rsidRPr="00C3416B">
          <w:rPr>
            <w:rStyle w:val="Hyperlink"/>
            <w:rFonts w:ascii="Franklin Gothic Book" w:hAnsi="Franklin Gothic Book"/>
            <w:sz w:val="22"/>
            <w:szCs w:val="22"/>
          </w:rPr>
          <w:t>Arts &amp; Education program</w:t>
        </w:r>
      </w:hyperlink>
      <w:r>
        <w:rPr>
          <w:rFonts w:ascii="Franklin Gothic Book" w:hAnsi="Franklin Gothic Book"/>
          <w:sz w:val="22"/>
          <w:szCs w:val="22"/>
        </w:rPr>
        <w:t xml:space="preserve"> as well as Connecting Places, please only submit one application to Arts &amp; Education and indicate in your form that you would like to be considered for both programs.</w:t>
      </w:r>
    </w:p>
    <w:p w14:paraId="0182A985" w14:textId="77777777" w:rsidR="00F56DEC" w:rsidRPr="007F6FB3" w:rsidRDefault="00F56DEC" w:rsidP="00F56DEC">
      <w:pPr>
        <w:pStyle w:val="NoSpacing"/>
        <w:rPr>
          <w:rFonts w:ascii="Franklin Gothic Book" w:hAnsi="Franklin Gothic Book"/>
          <w:sz w:val="22"/>
          <w:szCs w:val="22"/>
        </w:rPr>
      </w:pPr>
    </w:p>
    <w:p w14:paraId="0CAE0C27" w14:textId="77777777" w:rsidR="00F56DEC" w:rsidRPr="00F56DEC" w:rsidRDefault="00F56DEC" w:rsidP="00F56DEC">
      <w:pPr>
        <w:rPr>
          <w:rFonts w:ascii="Franklin Gothic Book" w:hAnsi="Franklin Gothic Book"/>
          <w:sz w:val="22"/>
          <w:szCs w:val="22"/>
          <w:lang w:val="en-AU"/>
        </w:rPr>
      </w:pPr>
      <w:r>
        <w:rPr>
          <w:rFonts w:ascii="Franklin Gothic Book" w:hAnsi="Franklin Gothic Book"/>
          <w:sz w:val="22"/>
          <w:szCs w:val="22"/>
          <w:lang w:val="en-AU"/>
        </w:rPr>
        <w:t xml:space="preserve">While eligible applicants are welcome to apply to both programs, selected projects will only be toured via the most appropriate of the two programs. Applicants wishing to be considered for both programs are strongly encouraged to contact </w:t>
      </w:r>
      <w:r>
        <w:rPr>
          <w:rFonts w:ascii="Franklin Gothic Book" w:hAnsi="Franklin Gothic Book"/>
          <w:sz w:val="22"/>
          <w:szCs w:val="22"/>
        </w:rPr>
        <w:t>the Senior Manager, Arts &amp; Education prior to commencing the EOI to discuss their project’s suitability.</w:t>
      </w:r>
    </w:p>
    <w:p w14:paraId="0C14F22D" w14:textId="77777777" w:rsidR="00F56DEC" w:rsidRDefault="00F56DEC" w:rsidP="00F56DEC">
      <w:pPr>
        <w:rPr>
          <w:rFonts w:ascii="Franklin Gothic Book" w:hAnsi="Franklin Gothic Book"/>
          <w:sz w:val="22"/>
          <w:szCs w:val="22"/>
          <w:lang w:val="en-AU"/>
        </w:rPr>
      </w:pPr>
    </w:p>
    <w:p w14:paraId="1A9B5FF2" w14:textId="77777777" w:rsidR="00F56DEC" w:rsidRDefault="00F56DEC" w:rsidP="00F56DEC">
      <w:pPr>
        <w:pStyle w:val="NoSpacing"/>
        <w:rPr>
          <w:rFonts w:ascii="Franklin Gothic Book" w:hAnsi="Franklin Gothic Book"/>
          <w:sz w:val="22"/>
          <w:szCs w:val="22"/>
        </w:rPr>
      </w:pPr>
      <w:r>
        <w:rPr>
          <w:rFonts w:ascii="Franklin Gothic Book" w:hAnsi="Franklin Gothic Book"/>
          <w:sz w:val="22"/>
          <w:szCs w:val="22"/>
        </w:rPr>
        <w:t>Pippin Davies</w:t>
      </w:r>
    </w:p>
    <w:p w14:paraId="55BC9836" w14:textId="77777777" w:rsidR="00F56DEC" w:rsidRDefault="00F56DEC" w:rsidP="00F56DEC">
      <w:pPr>
        <w:pStyle w:val="NoSpacing"/>
        <w:rPr>
          <w:rFonts w:ascii="Franklin Gothic Book" w:hAnsi="Franklin Gothic Book"/>
          <w:sz w:val="22"/>
          <w:szCs w:val="22"/>
        </w:rPr>
      </w:pPr>
      <w:r>
        <w:rPr>
          <w:rFonts w:ascii="Franklin Gothic Book" w:hAnsi="Franklin Gothic Book"/>
          <w:sz w:val="22"/>
          <w:szCs w:val="22"/>
        </w:rPr>
        <w:t xml:space="preserve">Senior Manager, Arts &amp; Education </w:t>
      </w:r>
    </w:p>
    <w:p w14:paraId="3F282C87" w14:textId="77777777" w:rsidR="00F56DEC" w:rsidRDefault="00383D40" w:rsidP="00F56DEC">
      <w:pPr>
        <w:pStyle w:val="NoSpacing"/>
        <w:rPr>
          <w:rFonts w:ascii="Franklin Gothic Book" w:hAnsi="Franklin Gothic Book"/>
          <w:sz w:val="22"/>
          <w:szCs w:val="22"/>
        </w:rPr>
      </w:pPr>
      <w:hyperlink r:id="rId13" w:history="1">
        <w:r w:rsidR="00F56DEC" w:rsidRPr="00EF1171">
          <w:rPr>
            <w:rStyle w:val="Hyperlink"/>
            <w:rFonts w:ascii="Franklin Gothic Book" w:hAnsi="Franklin Gothic Book"/>
            <w:sz w:val="22"/>
            <w:szCs w:val="22"/>
          </w:rPr>
          <w:t>pdavies@rav.net.au</w:t>
        </w:r>
      </w:hyperlink>
      <w:r w:rsidR="00F56DEC">
        <w:rPr>
          <w:rFonts w:ascii="Franklin Gothic Book" w:hAnsi="Franklin Gothic Book"/>
          <w:sz w:val="22"/>
          <w:szCs w:val="22"/>
        </w:rPr>
        <w:t xml:space="preserve"> | 0427 211 123</w:t>
      </w:r>
    </w:p>
    <w:p w14:paraId="034119E1" w14:textId="77777777" w:rsidR="00F56DEC" w:rsidRDefault="00F56DEC" w:rsidP="00F56DEC">
      <w:pPr>
        <w:rPr>
          <w:rFonts w:ascii="Franklin Gothic Book" w:hAnsi="Franklin Gothic Book"/>
          <w:sz w:val="22"/>
          <w:szCs w:val="22"/>
          <w:lang w:val="en-AU"/>
        </w:rPr>
      </w:pPr>
    </w:p>
    <w:p w14:paraId="4DC2ADD6" w14:textId="738A7040" w:rsidR="00F56DEC" w:rsidRDefault="00F56DEC" w:rsidP="00F56DEC">
      <w:pPr>
        <w:pStyle w:val="NoSpacing"/>
        <w:rPr>
          <w:rFonts w:ascii="Franklin Gothic Book" w:hAnsi="Franklin Gothic Book"/>
          <w:sz w:val="22"/>
          <w:szCs w:val="22"/>
        </w:rPr>
      </w:pPr>
      <w:r w:rsidRPr="002B72F4">
        <w:rPr>
          <w:rFonts w:ascii="Franklin Gothic Book" w:hAnsi="Franklin Gothic Book"/>
          <w:b/>
          <w:sz w:val="22"/>
          <w:szCs w:val="22"/>
          <w:u w:val="single"/>
        </w:rPr>
        <w:t>Incomplete EOI's will not be eligible and cannot be assessed</w:t>
      </w:r>
      <w:r w:rsidRPr="002B72F4">
        <w:rPr>
          <w:rFonts w:ascii="Franklin Gothic Book" w:hAnsi="Franklin Gothic Book"/>
          <w:sz w:val="22"/>
          <w:szCs w:val="22"/>
          <w:u w:val="single"/>
        </w:rPr>
        <w:t>.</w:t>
      </w:r>
    </w:p>
    <w:p w14:paraId="2B0E14ED" w14:textId="49AECF59" w:rsidR="00F56DEC" w:rsidRDefault="00F56DEC" w:rsidP="00C455F1">
      <w:pPr>
        <w:pStyle w:val="NoSpacing"/>
        <w:rPr>
          <w:rFonts w:ascii="Franklin Gothic Book" w:hAnsi="Franklin Gothic Book"/>
          <w:sz w:val="22"/>
          <w:szCs w:val="22"/>
        </w:rPr>
      </w:pPr>
    </w:p>
    <w:p w14:paraId="050A0BA6" w14:textId="13CFB356" w:rsidR="00F56DEC" w:rsidRPr="007D2F6A" w:rsidRDefault="00F56DEC" w:rsidP="00F56DEC">
      <w:pPr>
        <w:pStyle w:val="NoSpacing"/>
        <w:rPr>
          <w:rFonts w:ascii="Franklin Gothic Book" w:hAnsi="Franklin Gothic Book"/>
          <w:sz w:val="22"/>
          <w:szCs w:val="22"/>
        </w:rPr>
      </w:pPr>
      <w:r w:rsidRPr="007D2F6A">
        <w:rPr>
          <w:rFonts w:ascii="Franklin Gothic Book" w:hAnsi="Franklin Gothic Book"/>
          <w:sz w:val="22"/>
          <w:szCs w:val="22"/>
        </w:rPr>
        <w:t xml:space="preserve">The following is a list of information/materials you will be asked to provide as part of your </w:t>
      </w:r>
      <w:r w:rsidR="007D2F6A">
        <w:rPr>
          <w:rFonts w:ascii="Franklin Gothic Book" w:hAnsi="Franklin Gothic Book"/>
          <w:sz w:val="22"/>
          <w:szCs w:val="22"/>
        </w:rPr>
        <w:t>Expression of Interest:</w:t>
      </w:r>
    </w:p>
    <w:p w14:paraId="525571C8" w14:textId="6D6D9567" w:rsidR="00F56DEC" w:rsidRDefault="00F56DEC" w:rsidP="00C455F1">
      <w:pPr>
        <w:pStyle w:val="NoSpacing"/>
        <w:rPr>
          <w:rFonts w:ascii="Franklin Gothic Book" w:hAnsi="Franklin Gothic Book"/>
          <w:sz w:val="22"/>
          <w:szCs w:val="22"/>
        </w:rPr>
      </w:pPr>
    </w:p>
    <w:p w14:paraId="5F1F4E56" w14:textId="2833145C" w:rsidR="0036467A" w:rsidRPr="0036467A" w:rsidRDefault="0036467A" w:rsidP="0036467A">
      <w:pPr>
        <w:pStyle w:val="Heading1"/>
        <w:rPr>
          <w:lang w:val="en-AU"/>
        </w:rPr>
      </w:pPr>
      <w:r>
        <w:rPr>
          <w:lang w:val="en-AU"/>
        </w:rPr>
        <w:t>PROJECT &amp; COMPANY INFORMATION</w:t>
      </w:r>
    </w:p>
    <w:p w14:paraId="4F0D1BD9" w14:textId="5B41D4FC" w:rsidR="0036467A" w:rsidRPr="00C75020" w:rsidRDefault="0036467A" w:rsidP="0036467A">
      <w:pPr>
        <w:pStyle w:val="ListParagraph"/>
        <w:numPr>
          <w:ilvl w:val="0"/>
          <w:numId w:val="29"/>
        </w:numPr>
        <w:rPr>
          <w:rFonts w:ascii="Franklin Gothic Book" w:hAnsi="Franklin Gothic Book"/>
          <w:sz w:val="22"/>
          <w:szCs w:val="22"/>
          <w:lang w:val="en-AU"/>
        </w:rPr>
      </w:pPr>
      <w:r w:rsidRPr="00C75020">
        <w:rPr>
          <w:rFonts w:ascii="Franklin Gothic Book" w:hAnsi="Franklin Gothic Book"/>
          <w:sz w:val="22"/>
          <w:szCs w:val="22"/>
          <w:lang w:val="en-AU"/>
        </w:rPr>
        <w:t>Company</w:t>
      </w:r>
      <w:r>
        <w:rPr>
          <w:rFonts w:ascii="Franklin Gothic Book" w:hAnsi="Franklin Gothic Book"/>
          <w:sz w:val="22"/>
          <w:szCs w:val="22"/>
          <w:lang w:val="en-AU"/>
        </w:rPr>
        <w:t xml:space="preserve"> &amp; </w:t>
      </w:r>
      <w:r w:rsidRPr="00C75020">
        <w:rPr>
          <w:rFonts w:ascii="Franklin Gothic Book" w:hAnsi="Franklin Gothic Book"/>
          <w:sz w:val="22"/>
          <w:szCs w:val="22"/>
          <w:lang w:val="en-AU"/>
        </w:rPr>
        <w:t xml:space="preserve">Producer </w:t>
      </w:r>
      <w:r>
        <w:rPr>
          <w:rFonts w:ascii="Franklin Gothic Book" w:hAnsi="Franklin Gothic Book"/>
          <w:sz w:val="22"/>
          <w:szCs w:val="22"/>
          <w:lang w:val="en-AU"/>
        </w:rPr>
        <w:t>Contact Details</w:t>
      </w:r>
    </w:p>
    <w:p w14:paraId="1CBBB079" w14:textId="4F2D6F4D" w:rsidR="00F56DEC" w:rsidRDefault="0036467A" w:rsidP="00F56DEC">
      <w:pPr>
        <w:pStyle w:val="ListParagraph"/>
        <w:numPr>
          <w:ilvl w:val="0"/>
          <w:numId w:val="29"/>
        </w:numPr>
        <w:rPr>
          <w:rFonts w:ascii="Franklin Gothic Book" w:hAnsi="Franklin Gothic Book"/>
          <w:sz w:val="22"/>
          <w:szCs w:val="22"/>
          <w:lang w:val="en-AU"/>
        </w:rPr>
      </w:pPr>
      <w:r>
        <w:rPr>
          <w:rFonts w:ascii="Franklin Gothic Book" w:hAnsi="Franklin Gothic Book"/>
          <w:sz w:val="22"/>
          <w:szCs w:val="22"/>
          <w:lang w:val="en-AU"/>
        </w:rPr>
        <w:t>Project type &amp; a</w:t>
      </w:r>
      <w:r w:rsidR="00F56DEC">
        <w:rPr>
          <w:rFonts w:ascii="Franklin Gothic Book" w:hAnsi="Franklin Gothic Book"/>
          <w:sz w:val="22"/>
          <w:szCs w:val="22"/>
          <w:lang w:val="en-AU"/>
        </w:rPr>
        <w:t>rtform</w:t>
      </w:r>
    </w:p>
    <w:p w14:paraId="5BEEC846" w14:textId="544C3E63" w:rsidR="00F56DEC" w:rsidRDefault="00F56DEC" w:rsidP="00F56DEC">
      <w:pPr>
        <w:pStyle w:val="ListParagraph"/>
        <w:numPr>
          <w:ilvl w:val="0"/>
          <w:numId w:val="29"/>
        </w:numPr>
        <w:rPr>
          <w:rFonts w:ascii="Franklin Gothic Book" w:hAnsi="Franklin Gothic Book"/>
          <w:sz w:val="22"/>
          <w:szCs w:val="22"/>
          <w:lang w:val="en-AU"/>
        </w:rPr>
      </w:pPr>
      <w:r w:rsidRPr="00C75020">
        <w:rPr>
          <w:rFonts w:ascii="Franklin Gothic Book" w:hAnsi="Franklin Gothic Book"/>
          <w:sz w:val="22"/>
          <w:szCs w:val="22"/>
          <w:lang w:val="en-AU"/>
        </w:rPr>
        <w:t>Project description</w:t>
      </w:r>
    </w:p>
    <w:p w14:paraId="0C024983" w14:textId="74A25792" w:rsidR="0036467A" w:rsidRPr="00C75020" w:rsidRDefault="0036467A" w:rsidP="00F56DEC">
      <w:pPr>
        <w:pStyle w:val="ListParagraph"/>
        <w:numPr>
          <w:ilvl w:val="0"/>
          <w:numId w:val="29"/>
        </w:numPr>
        <w:rPr>
          <w:rFonts w:ascii="Franklin Gothic Book" w:hAnsi="Franklin Gothic Book"/>
          <w:sz w:val="22"/>
          <w:szCs w:val="22"/>
          <w:lang w:val="en-AU"/>
        </w:rPr>
      </w:pPr>
      <w:r>
        <w:rPr>
          <w:rFonts w:ascii="Franklin Gothic Book" w:hAnsi="Franklin Gothic Book"/>
          <w:sz w:val="22"/>
          <w:szCs w:val="22"/>
          <w:lang w:val="en-AU"/>
        </w:rPr>
        <w:t>Community engagement activities (if applicable)</w:t>
      </w:r>
    </w:p>
    <w:p w14:paraId="2ED92288" w14:textId="75C6E179" w:rsidR="0036467A" w:rsidRPr="0036467A" w:rsidRDefault="00F56DEC" w:rsidP="0036467A">
      <w:pPr>
        <w:pStyle w:val="ListParagraph"/>
        <w:numPr>
          <w:ilvl w:val="0"/>
          <w:numId w:val="29"/>
        </w:numPr>
        <w:rPr>
          <w:rFonts w:ascii="Franklin Gothic Book" w:hAnsi="Franklin Gothic Book"/>
          <w:sz w:val="22"/>
          <w:szCs w:val="22"/>
          <w:lang w:val="en-AU"/>
        </w:rPr>
      </w:pPr>
      <w:r>
        <w:rPr>
          <w:rFonts w:ascii="Franklin Gothic Book" w:hAnsi="Franklin Gothic Book"/>
          <w:sz w:val="22"/>
          <w:szCs w:val="22"/>
          <w:lang w:val="en-AU"/>
        </w:rPr>
        <w:t xml:space="preserve">Creative </w:t>
      </w:r>
      <w:r w:rsidR="0036467A">
        <w:rPr>
          <w:rFonts w:ascii="Franklin Gothic Book" w:hAnsi="Franklin Gothic Book"/>
          <w:sz w:val="22"/>
          <w:szCs w:val="22"/>
          <w:lang w:val="en-AU"/>
        </w:rPr>
        <w:t>t</w:t>
      </w:r>
      <w:r>
        <w:rPr>
          <w:rFonts w:ascii="Franklin Gothic Book" w:hAnsi="Franklin Gothic Book"/>
          <w:sz w:val="22"/>
          <w:szCs w:val="22"/>
          <w:lang w:val="en-AU"/>
        </w:rPr>
        <w:t>eam</w:t>
      </w:r>
    </w:p>
    <w:p w14:paraId="7C89B851" w14:textId="0D05B2EB" w:rsidR="0036467A" w:rsidRDefault="0036467A" w:rsidP="00F56DEC">
      <w:pPr>
        <w:pStyle w:val="ListParagraph"/>
        <w:numPr>
          <w:ilvl w:val="0"/>
          <w:numId w:val="29"/>
        </w:numPr>
        <w:rPr>
          <w:rFonts w:ascii="Franklin Gothic Book" w:hAnsi="Franklin Gothic Book"/>
          <w:sz w:val="22"/>
          <w:szCs w:val="22"/>
          <w:lang w:val="en-AU"/>
        </w:rPr>
      </w:pPr>
      <w:r>
        <w:rPr>
          <w:rFonts w:ascii="Franklin Gothic Book" w:hAnsi="Franklin Gothic Book"/>
          <w:sz w:val="22"/>
          <w:szCs w:val="22"/>
          <w:lang w:val="en-AU"/>
        </w:rPr>
        <w:t>Equity &amp; diversity</w:t>
      </w:r>
    </w:p>
    <w:p w14:paraId="578E7B1E" w14:textId="2EADA7F4" w:rsidR="00F56DEC" w:rsidRPr="0036467A" w:rsidRDefault="00F56DEC" w:rsidP="00F56DEC">
      <w:pPr>
        <w:pStyle w:val="ListParagraph"/>
        <w:numPr>
          <w:ilvl w:val="0"/>
          <w:numId w:val="29"/>
        </w:numPr>
        <w:rPr>
          <w:rFonts w:ascii="Franklin Gothic Book" w:hAnsi="Franklin Gothic Book"/>
          <w:sz w:val="22"/>
          <w:szCs w:val="22"/>
          <w:lang w:val="en-AU"/>
        </w:rPr>
      </w:pPr>
      <w:r>
        <w:rPr>
          <w:rFonts w:ascii="Franklin Gothic Book" w:hAnsi="Franklin Gothic Book"/>
          <w:sz w:val="22"/>
          <w:szCs w:val="22"/>
        </w:rPr>
        <w:t>P</w:t>
      </w:r>
      <w:r w:rsidRPr="007F6FB3">
        <w:rPr>
          <w:rFonts w:ascii="Franklin Gothic Book" w:hAnsi="Franklin Gothic Book"/>
          <w:sz w:val="22"/>
          <w:szCs w:val="22"/>
        </w:rPr>
        <w:t xml:space="preserve">resentation </w:t>
      </w:r>
      <w:r>
        <w:rPr>
          <w:rFonts w:ascii="Franklin Gothic Book" w:hAnsi="Franklin Gothic Book"/>
          <w:sz w:val="22"/>
          <w:szCs w:val="22"/>
        </w:rPr>
        <w:t>&amp;</w:t>
      </w:r>
      <w:r w:rsidRPr="007F6FB3">
        <w:rPr>
          <w:rFonts w:ascii="Franklin Gothic Book" w:hAnsi="Franklin Gothic Book"/>
          <w:sz w:val="22"/>
          <w:szCs w:val="22"/>
        </w:rPr>
        <w:t xml:space="preserve"> </w:t>
      </w:r>
      <w:r w:rsidR="0036467A">
        <w:rPr>
          <w:rFonts w:ascii="Franklin Gothic Book" w:hAnsi="Franklin Gothic Book"/>
          <w:sz w:val="22"/>
          <w:szCs w:val="22"/>
        </w:rPr>
        <w:t>touring</w:t>
      </w:r>
      <w:r w:rsidRPr="007F6FB3">
        <w:rPr>
          <w:rFonts w:ascii="Franklin Gothic Book" w:hAnsi="Franklin Gothic Book"/>
          <w:sz w:val="22"/>
          <w:szCs w:val="22"/>
        </w:rPr>
        <w:t xml:space="preserve"> history</w:t>
      </w:r>
    </w:p>
    <w:p w14:paraId="57111986" w14:textId="0DC66D88" w:rsidR="0036467A" w:rsidRDefault="0036467A" w:rsidP="0036467A">
      <w:pPr>
        <w:rPr>
          <w:rFonts w:ascii="Franklin Gothic Book" w:hAnsi="Franklin Gothic Book"/>
          <w:sz w:val="22"/>
          <w:szCs w:val="22"/>
          <w:lang w:val="en-AU"/>
        </w:rPr>
      </w:pPr>
    </w:p>
    <w:p w14:paraId="1064BF7E" w14:textId="29F50B92" w:rsidR="0036467A" w:rsidRDefault="0036467A" w:rsidP="0036467A">
      <w:pPr>
        <w:rPr>
          <w:rFonts w:ascii="Franklin Gothic Book" w:hAnsi="Franklin Gothic Book"/>
          <w:b/>
          <w:bCs/>
          <w:sz w:val="22"/>
          <w:szCs w:val="22"/>
          <w:lang w:val="en-AU"/>
        </w:rPr>
      </w:pPr>
      <w:r>
        <w:rPr>
          <w:rFonts w:ascii="Franklin Gothic Book" w:hAnsi="Franklin Gothic Book"/>
          <w:b/>
          <w:bCs/>
          <w:sz w:val="22"/>
          <w:szCs w:val="22"/>
          <w:lang w:val="en-AU"/>
        </w:rPr>
        <w:t>TOURING PARTY INFORMATION</w:t>
      </w:r>
    </w:p>
    <w:p w14:paraId="38C99ADC" w14:textId="166A404E" w:rsidR="0036467A" w:rsidRPr="0036467A" w:rsidRDefault="0036467A" w:rsidP="0036467A">
      <w:pPr>
        <w:pStyle w:val="ListParagraph"/>
        <w:numPr>
          <w:ilvl w:val="0"/>
          <w:numId w:val="38"/>
        </w:numPr>
        <w:rPr>
          <w:rFonts w:ascii="Franklin Gothic Book" w:hAnsi="Franklin Gothic Book"/>
          <w:b/>
          <w:bCs/>
          <w:sz w:val="22"/>
          <w:szCs w:val="22"/>
          <w:lang w:val="en-AU"/>
        </w:rPr>
      </w:pPr>
      <w:r>
        <w:rPr>
          <w:rFonts w:ascii="Franklin Gothic Book" w:hAnsi="Franklin Gothic Book"/>
          <w:sz w:val="22"/>
          <w:szCs w:val="22"/>
          <w:lang w:val="en-AU"/>
        </w:rPr>
        <w:t>Size of touring party</w:t>
      </w:r>
    </w:p>
    <w:p w14:paraId="77E204F1" w14:textId="44E6CBE2" w:rsidR="0036467A" w:rsidRPr="0036467A" w:rsidRDefault="0036467A" w:rsidP="0036467A">
      <w:pPr>
        <w:pStyle w:val="ListParagraph"/>
        <w:numPr>
          <w:ilvl w:val="0"/>
          <w:numId w:val="38"/>
        </w:numPr>
        <w:rPr>
          <w:rFonts w:ascii="Franklin Gothic Book" w:hAnsi="Franklin Gothic Book"/>
          <w:b/>
          <w:bCs/>
          <w:sz w:val="22"/>
          <w:szCs w:val="22"/>
          <w:lang w:val="en-AU"/>
        </w:rPr>
      </w:pPr>
      <w:r>
        <w:rPr>
          <w:rFonts w:ascii="Franklin Gothic Book" w:hAnsi="Franklin Gothic Book"/>
          <w:sz w:val="22"/>
          <w:szCs w:val="22"/>
          <w:lang w:val="en-AU"/>
        </w:rPr>
        <w:t>Availability</w:t>
      </w:r>
    </w:p>
    <w:p w14:paraId="13286BB9" w14:textId="77777777" w:rsidR="0036467A" w:rsidRPr="0036467A" w:rsidRDefault="0036467A" w:rsidP="0036467A">
      <w:pPr>
        <w:rPr>
          <w:rFonts w:ascii="Franklin Gothic Book" w:hAnsi="Franklin Gothic Book"/>
          <w:b/>
          <w:bCs/>
          <w:sz w:val="22"/>
          <w:szCs w:val="22"/>
          <w:lang w:val="en-AU"/>
        </w:rPr>
      </w:pPr>
    </w:p>
    <w:p w14:paraId="1529BF62" w14:textId="77777777" w:rsidR="0036467A" w:rsidRDefault="0036467A" w:rsidP="0036467A">
      <w:pPr>
        <w:rPr>
          <w:rFonts w:ascii="Franklin Gothic Book" w:hAnsi="Franklin Gothic Book"/>
          <w:b/>
          <w:bCs/>
          <w:sz w:val="22"/>
          <w:szCs w:val="22"/>
          <w:lang w:val="en-AU"/>
        </w:rPr>
      </w:pPr>
      <w:r w:rsidRPr="0036467A">
        <w:rPr>
          <w:rFonts w:ascii="Franklin Gothic Book" w:hAnsi="Franklin Gothic Book"/>
          <w:b/>
          <w:bCs/>
          <w:sz w:val="22"/>
          <w:szCs w:val="22"/>
          <w:lang w:val="en-AU"/>
        </w:rPr>
        <w:t>FEES &amp; ROYALTIES</w:t>
      </w:r>
    </w:p>
    <w:p w14:paraId="498DE8BB" w14:textId="77777777" w:rsidR="0036467A" w:rsidRPr="0036467A" w:rsidRDefault="0036467A" w:rsidP="0036467A">
      <w:pPr>
        <w:pStyle w:val="ListParagraph"/>
        <w:numPr>
          <w:ilvl w:val="0"/>
          <w:numId w:val="39"/>
        </w:numPr>
        <w:rPr>
          <w:rFonts w:ascii="Franklin Gothic Book" w:hAnsi="Franklin Gothic Book"/>
          <w:b/>
          <w:bCs/>
          <w:sz w:val="22"/>
          <w:szCs w:val="22"/>
          <w:lang w:val="en-AU"/>
        </w:rPr>
      </w:pPr>
      <w:r>
        <w:rPr>
          <w:rFonts w:ascii="Franklin Gothic Book" w:hAnsi="Franklin Gothic Book"/>
          <w:sz w:val="22"/>
          <w:szCs w:val="22"/>
          <w:lang w:val="en-AU"/>
        </w:rPr>
        <w:t>Per performance fee</w:t>
      </w:r>
    </w:p>
    <w:p w14:paraId="519DE8E8" w14:textId="77777777" w:rsidR="0036467A" w:rsidRPr="0036467A" w:rsidRDefault="0036467A" w:rsidP="0036467A">
      <w:pPr>
        <w:pStyle w:val="ListParagraph"/>
        <w:numPr>
          <w:ilvl w:val="0"/>
          <w:numId w:val="39"/>
        </w:numPr>
        <w:rPr>
          <w:rFonts w:ascii="Franklin Gothic Book" w:hAnsi="Franklin Gothic Book"/>
          <w:b/>
          <w:bCs/>
          <w:sz w:val="22"/>
          <w:szCs w:val="22"/>
          <w:lang w:val="en-AU"/>
        </w:rPr>
      </w:pPr>
      <w:r>
        <w:rPr>
          <w:rFonts w:ascii="Franklin Gothic Book" w:hAnsi="Franklin Gothic Book"/>
          <w:sz w:val="22"/>
          <w:szCs w:val="22"/>
          <w:lang w:val="en-AU"/>
        </w:rPr>
        <w:t>Royalties (if applicable)</w:t>
      </w:r>
    </w:p>
    <w:p w14:paraId="04E93F6B" w14:textId="77777777" w:rsidR="0036467A" w:rsidRPr="0036467A" w:rsidRDefault="0036467A" w:rsidP="0036467A">
      <w:pPr>
        <w:pStyle w:val="ListParagraph"/>
        <w:numPr>
          <w:ilvl w:val="0"/>
          <w:numId w:val="39"/>
        </w:numPr>
        <w:rPr>
          <w:rFonts w:ascii="Franklin Gothic Book" w:hAnsi="Franklin Gothic Book"/>
          <w:b/>
          <w:bCs/>
          <w:sz w:val="22"/>
          <w:szCs w:val="22"/>
          <w:lang w:val="en-AU"/>
        </w:rPr>
      </w:pPr>
      <w:r>
        <w:rPr>
          <w:rFonts w:ascii="Franklin Gothic Book" w:hAnsi="Franklin Gothic Book"/>
          <w:sz w:val="22"/>
          <w:szCs w:val="22"/>
          <w:lang w:val="en-AU"/>
        </w:rPr>
        <w:t>Music licensing obligations (if applicable)</w:t>
      </w:r>
    </w:p>
    <w:p w14:paraId="5EBA3549" w14:textId="77777777" w:rsidR="0036467A" w:rsidRDefault="0036467A" w:rsidP="0036467A">
      <w:pPr>
        <w:rPr>
          <w:rFonts w:ascii="Franklin Gothic Book" w:hAnsi="Franklin Gothic Book"/>
          <w:b/>
          <w:bCs/>
          <w:sz w:val="22"/>
          <w:szCs w:val="22"/>
          <w:lang w:val="en-AU"/>
        </w:rPr>
      </w:pPr>
    </w:p>
    <w:p w14:paraId="734A1436" w14:textId="77777777" w:rsidR="0036467A" w:rsidRDefault="0036467A" w:rsidP="0036467A">
      <w:pPr>
        <w:rPr>
          <w:rFonts w:ascii="Franklin Gothic Book" w:hAnsi="Franklin Gothic Book"/>
          <w:b/>
          <w:bCs/>
          <w:sz w:val="22"/>
          <w:szCs w:val="22"/>
          <w:lang w:val="en-AU"/>
        </w:rPr>
      </w:pPr>
      <w:r>
        <w:rPr>
          <w:rFonts w:ascii="Franklin Gothic Book" w:hAnsi="Franklin Gothic Book"/>
          <w:b/>
          <w:bCs/>
          <w:sz w:val="22"/>
          <w:szCs w:val="22"/>
          <w:lang w:val="en-AU"/>
        </w:rPr>
        <w:t>MARKETING INFORMATION</w:t>
      </w:r>
    </w:p>
    <w:p w14:paraId="31AE9D86" w14:textId="77777777" w:rsidR="0036467A" w:rsidRPr="0036467A" w:rsidRDefault="0036467A" w:rsidP="0036467A">
      <w:pPr>
        <w:pStyle w:val="ListParagraph"/>
        <w:numPr>
          <w:ilvl w:val="0"/>
          <w:numId w:val="40"/>
        </w:numPr>
        <w:rPr>
          <w:rFonts w:ascii="Franklin Gothic Book" w:hAnsi="Franklin Gothic Book"/>
          <w:b/>
          <w:bCs/>
          <w:sz w:val="22"/>
          <w:szCs w:val="22"/>
          <w:lang w:val="en-AU"/>
        </w:rPr>
      </w:pPr>
      <w:r>
        <w:rPr>
          <w:rFonts w:ascii="Franklin Gothic Book" w:hAnsi="Franklin Gothic Book"/>
          <w:sz w:val="22"/>
          <w:szCs w:val="22"/>
          <w:lang w:val="en-AU"/>
        </w:rPr>
        <w:t>Tagline</w:t>
      </w:r>
    </w:p>
    <w:p w14:paraId="767F5E58" w14:textId="77777777" w:rsidR="0036467A" w:rsidRPr="0036467A" w:rsidRDefault="0036467A" w:rsidP="0036467A">
      <w:pPr>
        <w:pStyle w:val="ListParagraph"/>
        <w:numPr>
          <w:ilvl w:val="0"/>
          <w:numId w:val="40"/>
        </w:numPr>
        <w:rPr>
          <w:rFonts w:ascii="Franklin Gothic Book" w:hAnsi="Franklin Gothic Book"/>
          <w:b/>
          <w:bCs/>
          <w:sz w:val="22"/>
          <w:szCs w:val="22"/>
          <w:lang w:val="en-AU"/>
        </w:rPr>
      </w:pPr>
      <w:r>
        <w:rPr>
          <w:rFonts w:ascii="Franklin Gothic Book" w:hAnsi="Franklin Gothic Book"/>
          <w:sz w:val="22"/>
          <w:szCs w:val="22"/>
          <w:lang w:val="en-AU"/>
        </w:rPr>
        <w:t>Short &amp; long show synopsis</w:t>
      </w:r>
    </w:p>
    <w:p w14:paraId="30E61E60" w14:textId="77777777" w:rsidR="0036467A" w:rsidRPr="0036467A" w:rsidRDefault="0036467A" w:rsidP="0036467A">
      <w:pPr>
        <w:pStyle w:val="ListParagraph"/>
        <w:numPr>
          <w:ilvl w:val="0"/>
          <w:numId w:val="40"/>
        </w:numPr>
        <w:rPr>
          <w:rFonts w:ascii="Franklin Gothic Book" w:hAnsi="Franklin Gothic Book"/>
          <w:b/>
          <w:bCs/>
          <w:sz w:val="22"/>
          <w:szCs w:val="22"/>
          <w:lang w:val="en-AU"/>
        </w:rPr>
      </w:pPr>
      <w:r>
        <w:rPr>
          <w:rFonts w:ascii="Franklin Gothic Book" w:hAnsi="Franklin Gothic Book"/>
          <w:sz w:val="22"/>
          <w:szCs w:val="22"/>
          <w:lang w:val="en-AU"/>
        </w:rPr>
        <w:t>Key themes</w:t>
      </w:r>
    </w:p>
    <w:p w14:paraId="1E883219" w14:textId="77777777" w:rsidR="0036467A" w:rsidRPr="0036467A" w:rsidRDefault="0036467A" w:rsidP="0036467A">
      <w:pPr>
        <w:pStyle w:val="ListParagraph"/>
        <w:numPr>
          <w:ilvl w:val="0"/>
          <w:numId w:val="40"/>
        </w:numPr>
        <w:rPr>
          <w:rFonts w:ascii="Franklin Gothic Book" w:hAnsi="Franklin Gothic Book"/>
          <w:b/>
          <w:bCs/>
          <w:sz w:val="22"/>
          <w:szCs w:val="22"/>
          <w:lang w:val="en-AU"/>
        </w:rPr>
      </w:pPr>
      <w:r>
        <w:rPr>
          <w:rFonts w:ascii="Franklin Gothic Book" w:hAnsi="Franklin Gothic Book"/>
          <w:sz w:val="22"/>
          <w:szCs w:val="22"/>
          <w:lang w:val="en-AU"/>
        </w:rPr>
        <w:t>Age range</w:t>
      </w:r>
    </w:p>
    <w:p w14:paraId="73ECE661" w14:textId="77777777" w:rsidR="0036467A" w:rsidRPr="0036467A" w:rsidRDefault="0036467A" w:rsidP="0036467A">
      <w:pPr>
        <w:pStyle w:val="ListParagraph"/>
        <w:numPr>
          <w:ilvl w:val="0"/>
          <w:numId w:val="40"/>
        </w:numPr>
        <w:rPr>
          <w:rFonts w:ascii="Franklin Gothic Book" w:hAnsi="Franklin Gothic Book"/>
          <w:b/>
          <w:bCs/>
          <w:sz w:val="22"/>
          <w:szCs w:val="22"/>
          <w:lang w:val="en-AU"/>
        </w:rPr>
      </w:pPr>
      <w:r>
        <w:rPr>
          <w:rFonts w:ascii="Franklin Gothic Book" w:hAnsi="Franklin Gothic Book"/>
          <w:sz w:val="22"/>
          <w:szCs w:val="22"/>
          <w:lang w:val="en-AU"/>
        </w:rPr>
        <w:lastRenderedPageBreak/>
        <w:t>Warnings</w:t>
      </w:r>
    </w:p>
    <w:p w14:paraId="43442121" w14:textId="77777777" w:rsidR="0036467A" w:rsidRPr="0036467A" w:rsidRDefault="0036467A" w:rsidP="0036467A">
      <w:pPr>
        <w:pStyle w:val="ListParagraph"/>
        <w:numPr>
          <w:ilvl w:val="0"/>
          <w:numId w:val="40"/>
        </w:numPr>
        <w:rPr>
          <w:rFonts w:ascii="Franklin Gothic Book" w:hAnsi="Franklin Gothic Book"/>
          <w:sz w:val="22"/>
          <w:szCs w:val="22"/>
          <w:lang w:val="en-AU"/>
        </w:rPr>
      </w:pPr>
      <w:r w:rsidRPr="0036467A">
        <w:rPr>
          <w:rFonts w:ascii="Franklin Gothic Book" w:hAnsi="Franklin Gothic Book"/>
          <w:sz w:val="22"/>
          <w:szCs w:val="22"/>
          <w:lang w:val="en-AU"/>
        </w:rPr>
        <w:t>Target audiences</w:t>
      </w:r>
    </w:p>
    <w:p w14:paraId="7116B79B" w14:textId="4C42112B" w:rsidR="0036467A" w:rsidRPr="0036467A" w:rsidRDefault="0036467A" w:rsidP="0036467A">
      <w:pPr>
        <w:pStyle w:val="ListParagraph"/>
        <w:numPr>
          <w:ilvl w:val="0"/>
          <w:numId w:val="40"/>
        </w:numPr>
        <w:rPr>
          <w:rFonts w:ascii="Franklin Gothic Book" w:hAnsi="Franklin Gothic Book"/>
          <w:b/>
          <w:bCs/>
          <w:sz w:val="22"/>
          <w:szCs w:val="22"/>
          <w:lang w:val="en-AU"/>
        </w:rPr>
      </w:pPr>
      <w:r w:rsidRPr="0036467A">
        <w:rPr>
          <w:rFonts w:ascii="Franklin Gothic Book" w:hAnsi="Franklin Gothic Book"/>
          <w:sz w:val="22"/>
          <w:szCs w:val="22"/>
          <w:lang w:val="en-AU"/>
        </w:rPr>
        <w:t>Reviewer &amp; audience quotes</w:t>
      </w:r>
    </w:p>
    <w:p w14:paraId="1D996FC5" w14:textId="66987EBA" w:rsidR="0036467A" w:rsidRPr="0036467A" w:rsidRDefault="0036467A" w:rsidP="0036467A">
      <w:pPr>
        <w:spacing w:after="20"/>
        <w:rPr>
          <w:rFonts w:ascii="Franklin Gothic Book" w:eastAsia="Cambria" w:hAnsi="Franklin Gothic Book" w:cs="Times New Roman"/>
          <w:i/>
          <w:iCs/>
          <w:sz w:val="22"/>
          <w:szCs w:val="22"/>
          <w:lang w:val="en-AU"/>
        </w:rPr>
      </w:pPr>
      <w:r w:rsidRPr="0036467A">
        <w:rPr>
          <w:rFonts w:ascii="Franklin Gothic Book" w:eastAsia="Cambria" w:hAnsi="Franklin Gothic Book" w:cs="Times New Roman"/>
          <w:i/>
          <w:iCs/>
          <w:sz w:val="22"/>
          <w:szCs w:val="22"/>
          <w:lang w:val="en-AU"/>
        </w:rPr>
        <w:t>*</w:t>
      </w:r>
      <w:r w:rsidRPr="0036467A">
        <w:rPr>
          <w:rFonts w:ascii="Franklin Gothic Book" w:hAnsi="Franklin Gothic Book"/>
          <w:i/>
          <w:iCs/>
          <w:sz w:val="22"/>
          <w:szCs w:val="22"/>
        </w:rPr>
        <w:t xml:space="preserve">If you would like to discuss the marketing material required, please contact Adam Fawcett, Programing Communications Coordinator at </w:t>
      </w:r>
      <w:hyperlink r:id="rId14" w:history="1">
        <w:r w:rsidRPr="0036467A">
          <w:rPr>
            <w:rStyle w:val="Hyperlink"/>
            <w:rFonts w:ascii="Franklin Gothic Book" w:hAnsi="Franklin Gothic Book"/>
            <w:i/>
            <w:iCs/>
            <w:sz w:val="22"/>
            <w:szCs w:val="22"/>
          </w:rPr>
          <w:t>afawcett@rav.net.au</w:t>
        </w:r>
      </w:hyperlink>
      <w:r w:rsidRPr="0036467A">
        <w:rPr>
          <w:rStyle w:val="Hyperlink"/>
          <w:rFonts w:ascii="Franklin Gothic Book" w:hAnsi="Franklin Gothic Book"/>
          <w:i/>
          <w:iCs/>
          <w:sz w:val="22"/>
          <w:szCs w:val="22"/>
        </w:rPr>
        <w:t xml:space="preserve"> </w:t>
      </w:r>
      <w:r w:rsidRPr="0036467A">
        <w:rPr>
          <w:rFonts w:ascii="Franklin Gothic Book" w:hAnsi="Franklin Gothic Book"/>
          <w:i/>
          <w:iCs/>
          <w:sz w:val="22"/>
          <w:szCs w:val="22"/>
        </w:rPr>
        <w:t>to arrange a time to chat.</w:t>
      </w:r>
    </w:p>
    <w:p w14:paraId="2CF2E8DE" w14:textId="77777777" w:rsidR="0036467A" w:rsidRDefault="0036467A" w:rsidP="0036467A">
      <w:pPr>
        <w:rPr>
          <w:rFonts w:ascii="Franklin Gothic Book" w:hAnsi="Franklin Gothic Book"/>
          <w:b/>
          <w:bCs/>
          <w:sz w:val="22"/>
          <w:szCs w:val="22"/>
          <w:lang w:val="en-AU"/>
        </w:rPr>
      </w:pPr>
    </w:p>
    <w:p w14:paraId="28EFEF75" w14:textId="77777777" w:rsidR="0036467A" w:rsidRDefault="0036467A" w:rsidP="0036467A">
      <w:pPr>
        <w:rPr>
          <w:rFonts w:ascii="Franklin Gothic Book" w:hAnsi="Franklin Gothic Book"/>
          <w:b/>
          <w:bCs/>
          <w:sz w:val="22"/>
          <w:szCs w:val="22"/>
          <w:lang w:val="en-AU"/>
        </w:rPr>
      </w:pPr>
      <w:r>
        <w:rPr>
          <w:rFonts w:ascii="Franklin Gothic Book" w:hAnsi="Franklin Gothic Book"/>
          <w:b/>
          <w:bCs/>
          <w:sz w:val="22"/>
          <w:szCs w:val="22"/>
          <w:lang w:val="en-AU"/>
        </w:rPr>
        <w:t>MARKETING LINKS</w:t>
      </w:r>
    </w:p>
    <w:p w14:paraId="17BFBED6" w14:textId="77777777" w:rsidR="0036467A" w:rsidRPr="0036467A" w:rsidRDefault="0036467A" w:rsidP="0036467A">
      <w:pPr>
        <w:pStyle w:val="ListParagraph"/>
        <w:numPr>
          <w:ilvl w:val="0"/>
          <w:numId w:val="41"/>
        </w:numPr>
        <w:rPr>
          <w:rFonts w:ascii="Franklin Gothic Book" w:hAnsi="Franklin Gothic Book"/>
          <w:sz w:val="22"/>
          <w:szCs w:val="22"/>
          <w:lang w:val="en-AU"/>
        </w:rPr>
      </w:pPr>
      <w:r w:rsidRPr="0036467A">
        <w:rPr>
          <w:rFonts w:ascii="Franklin Gothic Book" w:hAnsi="Franklin Gothic Book"/>
          <w:sz w:val="22"/>
          <w:szCs w:val="22"/>
          <w:lang w:val="en-AU"/>
        </w:rPr>
        <w:t>Hero images</w:t>
      </w:r>
    </w:p>
    <w:p w14:paraId="3B249E54" w14:textId="1960D529" w:rsidR="0036467A" w:rsidRPr="0036467A" w:rsidRDefault="0036467A" w:rsidP="0036467A">
      <w:pPr>
        <w:pStyle w:val="ListParagraph"/>
        <w:numPr>
          <w:ilvl w:val="0"/>
          <w:numId w:val="41"/>
        </w:numPr>
        <w:rPr>
          <w:rFonts w:ascii="Franklin Gothic Book" w:hAnsi="Franklin Gothic Book"/>
          <w:sz w:val="22"/>
          <w:szCs w:val="22"/>
          <w:lang w:val="en-AU"/>
        </w:rPr>
      </w:pPr>
      <w:r w:rsidRPr="0036467A">
        <w:rPr>
          <w:rFonts w:ascii="Franklin Gothic Book" w:hAnsi="Franklin Gothic Book"/>
          <w:sz w:val="22"/>
          <w:szCs w:val="22"/>
          <w:lang w:val="en-AU"/>
        </w:rPr>
        <w:t>Other images</w:t>
      </w:r>
    </w:p>
    <w:p w14:paraId="1A1D53BA" w14:textId="149348EF" w:rsidR="0036467A" w:rsidRPr="0036467A" w:rsidRDefault="0036467A" w:rsidP="0036467A">
      <w:pPr>
        <w:pStyle w:val="ListParagraph"/>
        <w:numPr>
          <w:ilvl w:val="0"/>
          <w:numId w:val="41"/>
        </w:numPr>
        <w:rPr>
          <w:rFonts w:ascii="Franklin Gothic Book" w:hAnsi="Franklin Gothic Book"/>
          <w:sz w:val="22"/>
          <w:szCs w:val="22"/>
          <w:lang w:val="en-AU"/>
        </w:rPr>
      </w:pPr>
      <w:r w:rsidRPr="0036467A">
        <w:rPr>
          <w:rFonts w:ascii="Franklin Gothic Book" w:hAnsi="Franklin Gothic Book"/>
          <w:sz w:val="22"/>
          <w:szCs w:val="22"/>
          <w:lang w:val="en-AU"/>
        </w:rPr>
        <w:t>Promo video</w:t>
      </w:r>
    </w:p>
    <w:p w14:paraId="32329DE3" w14:textId="4C272B9E" w:rsidR="0036467A" w:rsidRPr="0036467A" w:rsidRDefault="0036467A" w:rsidP="0036467A">
      <w:pPr>
        <w:pStyle w:val="ListParagraph"/>
        <w:numPr>
          <w:ilvl w:val="0"/>
          <w:numId w:val="41"/>
        </w:numPr>
        <w:rPr>
          <w:rFonts w:ascii="Franklin Gothic Book" w:hAnsi="Franklin Gothic Book"/>
          <w:sz w:val="22"/>
          <w:szCs w:val="22"/>
          <w:lang w:val="en-AU"/>
        </w:rPr>
      </w:pPr>
      <w:r w:rsidRPr="0036467A">
        <w:rPr>
          <w:rFonts w:ascii="Franklin Gothic Book" w:hAnsi="Franklin Gothic Book"/>
          <w:sz w:val="22"/>
          <w:szCs w:val="22"/>
          <w:lang w:val="en-AU"/>
        </w:rPr>
        <w:t>Other video</w:t>
      </w:r>
    </w:p>
    <w:p w14:paraId="2BB46D8E" w14:textId="77777777" w:rsidR="0036467A" w:rsidRPr="0036467A" w:rsidRDefault="0036467A" w:rsidP="0036467A">
      <w:pPr>
        <w:pStyle w:val="ListParagraph"/>
        <w:numPr>
          <w:ilvl w:val="0"/>
          <w:numId w:val="41"/>
        </w:numPr>
        <w:rPr>
          <w:rFonts w:ascii="Franklin Gothic Book" w:hAnsi="Franklin Gothic Book"/>
          <w:sz w:val="22"/>
          <w:szCs w:val="22"/>
          <w:lang w:val="en-AU"/>
        </w:rPr>
      </w:pPr>
      <w:r w:rsidRPr="0036467A">
        <w:rPr>
          <w:rFonts w:ascii="Franklin Gothic Book" w:hAnsi="Franklin Gothic Book"/>
          <w:sz w:val="22"/>
          <w:szCs w:val="22"/>
          <w:lang w:val="en-AU"/>
        </w:rPr>
        <w:t>Logos &amp; acknowledgements</w:t>
      </w:r>
    </w:p>
    <w:p w14:paraId="4078870F" w14:textId="03428C27" w:rsidR="0036467A" w:rsidRPr="0036467A" w:rsidRDefault="0036467A" w:rsidP="0036467A">
      <w:pPr>
        <w:pStyle w:val="ListParagraph"/>
        <w:numPr>
          <w:ilvl w:val="0"/>
          <w:numId w:val="41"/>
        </w:numPr>
        <w:rPr>
          <w:rFonts w:ascii="Franklin Gothic Book" w:hAnsi="Franklin Gothic Book"/>
          <w:b/>
          <w:bCs/>
          <w:sz w:val="22"/>
          <w:szCs w:val="22"/>
          <w:lang w:val="en-AU"/>
        </w:rPr>
      </w:pPr>
      <w:r w:rsidRPr="0036467A">
        <w:rPr>
          <w:rFonts w:ascii="Franklin Gothic Book" w:hAnsi="Franklin Gothic Book"/>
          <w:sz w:val="22"/>
          <w:szCs w:val="22"/>
          <w:lang w:val="en-AU"/>
        </w:rPr>
        <w:t>Creative team biographies</w:t>
      </w:r>
    </w:p>
    <w:p w14:paraId="20096FCE" w14:textId="281128C9" w:rsidR="00F56DEC" w:rsidRDefault="00F56DEC" w:rsidP="00C455F1">
      <w:pPr>
        <w:pStyle w:val="NoSpacing"/>
        <w:rPr>
          <w:rFonts w:ascii="Franklin Gothic Book" w:hAnsi="Franklin Gothic Book"/>
          <w:sz w:val="22"/>
          <w:szCs w:val="22"/>
        </w:rPr>
      </w:pPr>
    </w:p>
    <w:p w14:paraId="484FB5B4" w14:textId="77777777" w:rsidR="007D2F6A" w:rsidRPr="00C75020" w:rsidRDefault="007D2F6A" w:rsidP="007D2F6A">
      <w:pPr>
        <w:pStyle w:val="Heading1"/>
        <w:rPr>
          <w:lang w:val="en-AU"/>
        </w:rPr>
      </w:pPr>
      <w:r w:rsidRPr="00AD7239">
        <w:rPr>
          <w:lang w:val="en-AU"/>
        </w:rPr>
        <w:t>TECHNICAL SPECIFICATIONS</w:t>
      </w:r>
    </w:p>
    <w:p w14:paraId="0BF5CE88" w14:textId="509E07D7" w:rsidR="007D2F6A" w:rsidRPr="00C75020" w:rsidRDefault="007D2F6A" w:rsidP="007D2F6A">
      <w:pPr>
        <w:pStyle w:val="ListParagraph"/>
        <w:numPr>
          <w:ilvl w:val="0"/>
          <w:numId w:val="30"/>
        </w:numPr>
        <w:rPr>
          <w:rFonts w:ascii="Franklin Gothic Book" w:hAnsi="Franklin Gothic Book"/>
          <w:sz w:val="22"/>
          <w:szCs w:val="22"/>
          <w:lang w:val="en-AU"/>
        </w:rPr>
      </w:pPr>
      <w:r>
        <w:rPr>
          <w:rFonts w:ascii="Franklin Gothic Book" w:hAnsi="Franklin Gothic Book"/>
          <w:sz w:val="22"/>
          <w:szCs w:val="22"/>
          <w:lang w:val="en-AU"/>
        </w:rPr>
        <w:t>Bump In, Performance and Bump Out durations</w:t>
      </w:r>
    </w:p>
    <w:p w14:paraId="2E774747" w14:textId="6BF1CD3D" w:rsidR="007D2F6A" w:rsidRDefault="0036467A" w:rsidP="007D2F6A">
      <w:pPr>
        <w:pStyle w:val="ListParagraph"/>
        <w:numPr>
          <w:ilvl w:val="0"/>
          <w:numId w:val="30"/>
        </w:numPr>
        <w:rPr>
          <w:rFonts w:ascii="Franklin Gothic Book" w:hAnsi="Franklin Gothic Book"/>
          <w:sz w:val="22"/>
          <w:szCs w:val="22"/>
          <w:lang w:val="en-AU"/>
        </w:rPr>
      </w:pPr>
      <w:r>
        <w:rPr>
          <w:rFonts w:ascii="Franklin Gothic Book" w:hAnsi="Franklin Gothic Book"/>
          <w:sz w:val="22"/>
          <w:szCs w:val="22"/>
          <w:lang w:val="en-AU"/>
        </w:rPr>
        <w:t>Theatre formats &amp; s</w:t>
      </w:r>
      <w:r w:rsidR="007D2F6A" w:rsidRPr="00C75020">
        <w:rPr>
          <w:rFonts w:ascii="Franklin Gothic Book" w:hAnsi="Franklin Gothic Book"/>
          <w:sz w:val="22"/>
          <w:szCs w:val="22"/>
          <w:lang w:val="en-AU"/>
        </w:rPr>
        <w:t xml:space="preserve">taging </w:t>
      </w:r>
      <w:r w:rsidR="007D2F6A">
        <w:rPr>
          <w:rFonts w:ascii="Franklin Gothic Book" w:hAnsi="Franklin Gothic Book"/>
          <w:sz w:val="22"/>
          <w:szCs w:val="22"/>
          <w:lang w:val="en-AU"/>
        </w:rPr>
        <w:t>r</w:t>
      </w:r>
      <w:r w:rsidR="007D2F6A" w:rsidRPr="00C75020">
        <w:rPr>
          <w:rFonts w:ascii="Franklin Gothic Book" w:hAnsi="Franklin Gothic Book"/>
          <w:sz w:val="22"/>
          <w:szCs w:val="22"/>
          <w:lang w:val="en-AU"/>
        </w:rPr>
        <w:t>equirements</w:t>
      </w:r>
    </w:p>
    <w:p w14:paraId="365B846A" w14:textId="573E414D" w:rsidR="0036467A" w:rsidRDefault="0036467A" w:rsidP="007D2F6A">
      <w:pPr>
        <w:pStyle w:val="ListParagraph"/>
        <w:numPr>
          <w:ilvl w:val="0"/>
          <w:numId w:val="30"/>
        </w:numPr>
        <w:rPr>
          <w:rFonts w:ascii="Franklin Gothic Book" w:hAnsi="Franklin Gothic Book"/>
          <w:sz w:val="22"/>
          <w:szCs w:val="22"/>
          <w:lang w:val="en-AU"/>
        </w:rPr>
      </w:pPr>
      <w:r>
        <w:rPr>
          <w:rFonts w:ascii="Franklin Gothic Book" w:hAnsi="Franklin Gothic Book"/>
          <w:sz w:val="22"/>
          <w:szCs w:val="22"/>
          <w:lang w:val="en-AU"/>
        </w:rPr>
        <w:t>Lighting, audio &amp; AV requirements</w:t>
      </w:r>
    </w:p>
    <w:p w14:paraId="6F39C685" w14:textId="52B6EDEC" w:rsidR="007D2F6A" w:rsidRPr="0036467A" w:rsidRDefault="0036467A" w:rsidP="0036467A">
      <w:pPr>
        <w:pStyle w:val="ListParagraph"/>
        <w:numPr>
          <w:ilvl w:val="0"/>
          <w:numId w:val="30"/>
        </w:numPr>
        <w:rPr>
          <w:rFonts w:ascii="Franklin Gothic Book" w:hAnsi="Franklin Gothic Book"/>
          <w:sz w:val="22"/>
          <w:szCs w:val="22"/>
          <w:lang w:val="en-AU"/>
        </w:rPr>
      </w:pPr>
      <w:r>
        <w:rPr>
          <w:rFonts w:ascii="Franklin Gothic Book" w:hAnsi="Franklin Gothic Book"/>
          <w:sz w:val="22"/>
          <w:szCs w:val="22"/>
          <w:lang w:val="en-AU"/>
        </w:rPr>
        <w:t>Set &amp; transport</w:t>
      </w:r>
      <w:r w:rsidR="007D2F6A" w:rsidRPr="0036467A">
        <w:rPr>
          <w:rFonts w:ascii="Franklin Gothic Book" w:hAnsi="Franklin Gothic Book"/>
          <w:sz w:val="22"/>
          <w:szCs w:val="22"/>
          <w:lang w:val="en-AU"/>
        </w:rPr>
        <w:t xml:space="preserve"> requirements</w:t>
      </w:r>
    </w:p>
    <w:p w14:paraId="0CEA839B" w14:textId="77777777" w:rsidR="007D2F6A" w:rsidRPr="00AD7239" w:rsidRDefault="007D2F6A" w:rsidP="007D2F6A">
      <w:pPr>
        <w:rPr>
          <w:rStyle w:val="Emphasis"/>
          <w:rFonts w:ascii="Franklin Gothic Book" w:hAnsi="Franklin Gothic Book" w:cs="Helvetica"/>
          <w:i w:val="0"/>
          <w:color w:val="000000"/>
          <w:sz w:val="22"/>
          <w:szCs w:val="22"/>
          <w:shd w:val="clear" w:color="auto" w:fill="FFFFFF"/>
          <w:lang w:val="en-AU"/>
        </w:rPr>
      </w:pPr>
    </w:p>
    <w:p w14:paraId="1BC77A12" w14:textId="1E1AD08B" w:rsidR="007D2F6A" w:rsidRPr="00AD7239" w:rsidRDefault="0036467A" w:rsidP="007D2F6A">
      <w:pPr>
        <w:pStyle w:val="Heading1"/>
        <w:rPr>
          <w:lang w:val="en-AU"/>
        </w:rPr>
      </w:pPr>
      <w:r>
        <w:rPr>
          <w:lang w:val="en-AU"/>
        </w:rPr>
        <w:t>SUPPORT MATERIALS</w:t>
      </w:r>
    </w:p>
    <w:p w14:paraId="51229806" w14:textId="310F2DE5" w:rsidR="0036467A" w:rsidRPr="0036467A" w:rsidRDefault="0036467A" w:rsidP="0036467A">
      <w:pPr>
        <w:pStyle w:val="ListParagraph"/>
        <w:numPr>
          <w:ilvl w:val="0"/>
          <w:numId w:val="32"/>
        </w:numPr>
        <w:rPr>
          <w:rFonts w:ascii="Franklin Gothic Book" w:hAnsi="Franklin Gothic Book" w:cs="Helvetica"/>
          <w:color w:val="000000"/>
          <w:sz w:val="22"/>
          <w:szCs w:val="22"/>
          <w:shd w:val="clear" w:color="auto" w:fill="FFFFFF"/>
          <w:lang w:val="en-AU"/>
        </w:rPr>
      </w:pPr>
      <w:r>
        <w:rPr>
          <w:rFonts w:ascii="Franklin Gothic Book" w:hAnsi="Franklin Gothic Book"/>
          <w:sz w:val="22"/>
          <w:szCs w:val="22"/>
          <w:lang w:val="en-AU"/>
        </w:rPr>
        <w:t>Public Liability Insurance</w:t>
      </w:r>
    </w:p>
    <w:p w14:paraId="46DA0E88" w14:textId="77777777" w:rsidR="007D2F6A" w:rsidRPr="00AD7239" w:rsidRDefault="007D2F6A" w:rsidP="007D2F6A">
      <w:pPr>
        <w:rPr>
          <w:rFonts w:ascii="Franklin Gothic Book" w:hAnsi="Franklin Gothic Book"/>
          <w:sz w:val="22"/>
          <w:szCs w:val="22"/>
          <w:lang w:val="en-AU"/>
        </w:rPr>
      </w:pPr>
    </w:p>
    <w:p w14:paraId="00BF332A" w14:textId="71C5AD19" w:rsidR="00C455F1" w:rsidRPr="007D2F6A" w:rsidRDefault="00C455F1" w:rsidP="007D2F6A">
      <w:pPr>
        <w:pBdr>
          <w:bottom w:val="single" w:sz="4" w:space="1" w:color="auto"/>
        </w:pBdr>
        <w:rPr>
          <w:rFonts w:ascii="Franklin Gothic Book" w:eastAsia="Cambria" w:hAnsi="Franklin Gothic Book" w:cs="Times New Roman"/>
          <w:b/>
          <w:bCs/>
          <w:lang w:val="en-AU"/>
        </w:rPr>
      </w:pPr>
      <w:r w:rsidRPr="007D2F6A">
        <w:rPr>
          <w:rFonts w:ascii="Franklin Gothic Book" w:hAnsi="Franklin Gothic Book"/>
          <w:b/>
          <w:bCs/>
        </w:rPr>
        <w:t>IMPORTANT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5"/>
        <w:gridCol w:w="2473"/>
        <w:gridCol w:w="4306"/>
      </w:tblGrid>
      <w:tr w:rsidR="00C455F1" w:rsidRPr="007F6FB3" w14:paraId="53ACF063" w14:textId="77777777" w:rsidTr="007D2F6A">
        <w:trPr>
          <w:trHeight w:val="716"/>
        </w:trPr>
        <w:tc>
          <w:tcPr>
            <w:tcW w:w="2435" w:type="dxa"/>
          </w:tcPr>
          <w:p w14:paraId="421A813D" w14:textId="0BD4D383" w:rsidR="00C455F1" w:rsidRPr="007F6FB3" w:rsidRDefault="00346023" w:rsidP="0020079B">
            <w:pPr>
              <w:rPr>
                <w:rFonts w:ascii="Franklin Gothic Book" w:hAnsi="Franklin Gothic Book"/>
                <w:sz w:val="22"/>
                <w:szCs w:val="22"/>
              </w:rPr>
            </w:pPr>
            <w:r>
              <w:rPr>
                <w:rFonts w:ascii="Franklin Gothic Book" w:hAnsi="Franklin Gothic Book"/>
                <w:sz w:val="22"/>
                <w:szCs w:val="22"/>
              </w:rPr>
              <w:t>Tuesday 2</w:t>
            </w:r>
            <w:r w:rsidR="00A135FE">
              <w:rPr>
                <w:rFonts w:ascii="Franklin Gothic Book" w:hAnsi="Franklin Gothic Book"/>
                <w:sz w:val="22"/>
                <w:szCs w:val="22"/>
              </w:rPr>
              <w:t>7</w:t>
            </w:r>
            <w:r>
              <w:rPr>
                <w:rFonts w:ascii="Franklin Gothic Book" w:hAnsi="Franklin Gothic Book"/>
                <w:sz w:val="22"/>
                <w:szCs w:val="22"/>
              </w:rPr>
              <w:t xml:space="preserve"> April 2021</w:t>
            </w:r>
          </w:p>
          <w:p w14:paraId="0DDCD6BC" w14:textId="77777777" w:rsidR="00C455F1" w:rsidRPr="007F6FB3" w:rsidRDefault="00C455F1" w:rsidP="0020079B">
            <w:pPr>
              <w:rPr>
                <w:rFonts w:ascii="Franklin Gothic Book" w:hAnsi="Franklin Gothic Book"/>
                <w:sz w:val="22"/>
                <w:szCs w:val="22"/>
              </w:rPr>
            </w:pPr>
          </w:p>
        </w:tc>
        <w:tc>
          <w:tcPr>
            <w:tcW w:w="2473" w:type="dxa"/>
          </w:tcPr>
          <w:p w14:paraId="6C269381" w14:textId="77777777" w:rsidR="00C455F1" w:rsidRPr="007F6FB3" w:rsidRDefault="00C455F1" w:rsidP="0020079B">
            <w:pPr>
              <w:rPr>
                <w:rFonts w:ascii="Franklin Gothic Book" w:hAnsi="Franklin Gothic Book"/>
                <w:sz w:val="22"/>
                <w:szCs w:val="22"/>
              </w:rPr>
            </w:pPr>
            <w:r w:rsidRPr="007F6FB3">
              <w:rPr>
                <w:rFonts w:ascii="Franklin Gothic Book" w:hAnsi="Franklin Gothic Book"/>
                <w:sz w:val="22"/>
                <w:szCs w:val="22"/>
              </w:rPr>
              <w:t>Expressions of Interest Open</w:t>
            </w:r>
          </w:p>
        </w:tc>
        <w:tc>
          <w:tcPr>
            <w:tcW w:w="4306" w:type="dxa"/>
          </w:tcPr>
          <w:p w14:paraId="456EC578" w14:textId="2FBE066B" w:rsidR="00346023" w:rsidRDefault="00346023" w:rsidP="00346023">
            <w:pPr>
              <w:rPr>
                <w:rFonts w:ascii="Franklin Gothic Book" w:hAnsi="Franklin Gothic Book"/>
                <w:sz w:val="22"/>
                <w:szCs w:val="22"/>
              </w:rPr>
            </w:pPr>
            <w:r>
              <w:rPr>
                <w:rFonts w:ascii="Franklin Gothic Book" w:hAnsi="Franklin Gothic Book"/>
                <w:sz w:val="22"/>
                <w:szCs w:val="22"/>
              </w:rPr>
              <w:t>Link to Expression of Interest form available on the</w:t>
            </w:r>
            <w:r w:rsidR="006150D4">
              <w:rPr>
                <w:rFonts w:ascii="Franklin Gothic Book" w:hAnsi="Franklin Gothic Book"/>
                <w:sz w:val="22"/>
                <w:szCs w:val="22"/>
              </w:rPr>
              <w:t xml:space="preserve"> </w:t>
            </w:r>
            <w:hyperlink r:id="rId15" w:history="1">
              <w:r w:rsidR="006150D4" w:rsidRPr="006150D4">
                <w:rPr>
                  <w:rStyle w:val="Hyperlink"/>
                  <w:rFonts w:ascii="Franklin Gothic Book" w:hAnsi="Franklin Gothic Book"/>
                  <w:sz w:val="22"/>
                  <w:szCs w:val="22"/>
                </w:rPr>
                <w:t>website</w:t>
              </w:r>
            </w:hyperlink>
            <w:r w:rsidR="006150D4">
              <w:rPr>
                <w:rFonts w:ascii="Franklin Gothic Book" w:hAnsi="Franklin Gothic Book"/>
                <w:sz w:val="22"/>
                <w:szCs w:val="22"/>
              </w:rPr>
              <w:t>.</w:t>
            </w:r>
            <w:bookmarkStart w:id="1" w:name="_GoBack"/>
            <w:bookmarkEnd w:id="1"/>
          </w:p>
          <w:p w14:paraId="1EF5B852" w14:textId="5BF0E289" w:rsidR="00AA2C10" w:rsidRPr="007F6FB3" w:rsidRDefault="00AA2C10" w:rsidP="007D2F6A">
            <w:pPr>
              <w:rPr>
                <w:rFonts w:ascii="Franklin Gothic Book" w:hAnsi="Franklin Gothic Book"/>
                <w:sz w:val="22"/>
                <w:szCs w:val="22"/>
              </w:rPr>
            </w:pPr>
          </w:p>
        </w:tc>
      </w:tr>
      <w:tr w:rsidR="00C455F1" w:rsidRPr="007F6FB3" w14:paraId="042D52CC" w14:textId="77777777" w:rsidTr="007D2F6A">
        <w:trPr>
          <w:trHeight w:val="671"/>
        </w:trPr>
        <w:tc>
          <w:tcPr>
            <w:tcW w:w="2435" w:type="dxa"/>
          </w:tcPr>
          <w:p w14:paraId="2C8EF48F" w14:textId="478E7CB6" w:rsidR="00C455F1" w:rsidRPr="007F6FB3" w:rsidRDefault="00346023" w:rsidP="00083604">
            <w:pPr>
              <w:rPr>
                <w:rFonts w:ascii="Franklin Gothic Book" w:hAnsi="Franklin Gothic Book"/>
                <w:sz w:val="22"/>
                <w:szCs w:val="22"/>
              </w:rPr>
            </w:pPr>
            <w:r>
              <w:rPr>
                <w:rFonts w:ascii="Franklin Gothic Book" w:hAnsi="Franklin Gothic Book"/>
                <w:sz w:val="22"/>
                <w:szCs w:val="22"/>
              </w:rPr>
              <w:t xml:space="preserve">Tuesday </w:t>
            </w:r>
            <w:r w:rsidR="00083604">
              <w:rPr>
                <w:rFonts w:ascii="Franklin Gothic Book" w:hAnsi="Franklin Gothic Book"/>
                <w:sz w:val="22"/>
                <w:szCs w:val="22"/>
              </w:rPr>
              <w:t>25</w:t>
            </w:r>
            <w:r w:rsidR="00C055A8">
              <w:rPr>
                <w:rFonts w:ascii="Franklin Gothic Book" w:hAnsi="Franklin Gothic Book"/>
                <w:sz w:val="22"/>
                <w:szCs w:val="22"/>
              </w:rPr>
              <w:t xml:space="preserve"> </w:t>
            </w:r>
            <w:r>
              <w:rPr>
                <w:rFonts w:ascii="Franklin Gothic Book" w:hAnsi="Franklin Gothic Book"/>
                <w:sz w:val="22"/>
                <w:szCs w:val="22"/>
              </w:rPr>
              <w:t>May</w:t>
            </w:r>
            <w:r w:rsidR="00C055A8">
              <w:rPr>
                <w:rFonts w:ascii="Franklin Gothic Book" w:hAnsi="Franklin Gothic Book"/>
                <w:sz w:val="22"/>
                <w:szCs w:val="22"/>
              </w:rPr>
              <w:t xml:space="preserve"> 2021</w:t>
            </w:r>
            <w:r w:rsidR="00C455F1" w:rsidRPr="007F6FB3">
              <w:rPr>
                <w:rFonts w:ascii="Franklin Gothic Book" w:hAnsi="Franklin Gothic Book"/>
                <w:sz w:val="22"/>
                <w:szCs w:val="22"/>
              </w:rPr>
              <w:t xml:space="preserve"> </w:t>
            </w:r>
            <w:r w:rsidR="00083604">
              <w:rPr>
                <w:rFonts w:ascii="Franklin Gothic Book" w:hAnsi="Franklin Gothic Book"/>
                <w:sz w:val="22"/>
                <w:szCs w:val="22"/>
              </w:rPr>
              <w:t>12</w:t>
            </w:r>
            <w:r w:rsidR="00083604" w:rsidRPr="007F6FB3">
              <w:rPr>
                <w:rFonts w:ascii="Franklin Gothic Book" w:hAnsi="Franklin Gothic Book"/>
                <w:sz w:val="22"/>
                <w:szCs w:val="22"/>
              </w:rPr>
              <w:t xml:space="preserve">pm </w:t>
            </w:r>
          </w:p>
        </w:tc>
        <w:tc>
          <w:tcPr>
            <w:tcW w:w="2473" w:type="dxa"/>
          </w:tcPr>
          <w:p w14:paraId="0348EFB0" w14:textId="77777777" w:rsidR="00C455F1" w:rsidRPr="007F6FB3" w:rsidRDefault="00C455F1" w:rsidP="0020079B">
            <w:pPr>
              <w:rPr>
                <w:rFonts w:ascii="Franklin Gothic Book" w:hAnsi="Franklin Gothic Book"/>
                <w:sz w:val="22"/>
                <w:szCs w:val="22"/>
              </w:rPr>
            </w:pPr>
            <w:r w:rsidRPr="007F6FB3">
              <w:rPr>
                <w:rFonts w:ascii="Franklin Gothic Book" w:hAnsi="Franklin Gothic Book"/>
                <w:sz w:val="22"/>
                <w:szCs w:val="22"/>
              </w:rPr>
              <w:t>Expressions of Interest Close</w:t>
            </w:r>
          </w:p>
        </w:tc>
        <w:tc>
          <w:tcPr>
            <w:tcW w:w="4306" w:type="dxa"/>
          </w:tcPr>
          <w:p w14:paraId="201FEF55" w14:textId="77777777" w:rsidR="00C455F1" w:rsidRPr="007F6FB3" w:rsidRDefault="00C455F1" w:rsidP="0020079B">
            <w:pPr>
              <w:rPr>
                <w:rFonts w:ascii="Franklin Gothic Book" w:hAnsi="Franklin Gothic Book"/>
                <w:sz w:val="22"/>
                <w:szCs w:val="22"/>
              </w:rPr>
            </w:pPr>
            <w:r w:rsidRPr="007F6FB3">
              <w:rPr>
                <w:rFonts w:ascii="Franklin Gothic Book" w:hAnsi="Franklin Gothic Book"/>
                <w:sz w:val="22"/>
                <w:szCs w:val="22"/>
              </w:rPr>
              <w:t>Late submissions will not be accepted</w:t>
            </w:r>
          </w:p>
        </w:tc>
      </w:tr>
      <w:tr w:rsidR="00C455F1" w:rsidRPr="007F6FB3" w14:paraId="10C04143" w14:textId="77777777" w:rsidTr="007D2F6A">
        <w:trPr>
          <w:trHeight w:val="716"/>
        </w:trPr>
        <w:tc>
          <w:tcPr>
            <w:tcW w:w="2435" w:type="dxa"/>
          </w:tcPr>
          <w:p w14:paraId="59CE0817" w14:textId="411BA317" w:rsidR="00C455F1" w:rsidRPr="007F6FB3" w:rsidRDefault="007D2F6A" w:rsidP="0020079B">
            <w:pPr>
              <w:rPr>
                <w:rFonts w:ascii="Franklin Gothic Book" w:hAnsi="Franklin Gothic Book"/>
                <w:sz w:val="22"/>
                <w:szCs w:val="22"/>
              </w:rPr>
            </w:pPr>
            <w:r>
              <w:rPr>
                <w:rFonts w:ascii="Franklin Gothic Book" w:hAnsi="Franklin Gothic Book"/>
                <w:sz w:val="22"/>
                <w:szCs w:val="22"/>
              </w:rPr>
              <w:t>April 2021</w:t>
            </w:r>
          </w:p>
        </w:tc>
        <w:tc>
          <w:tcPr>
            <w:tcW w:w="2473" w:type="dxa"/>
          </w:tcPr>
          <w:p w14:paraId="50194C19" w14:textId="77777777" w:rsidR="00C455F1" w:rsidRPr="007F6FB3" w:rsidRDefault="00C455F1" w:rsidP="0020079B">
            <w:pPr>
              <w:rPr>
                <w:rFonts w:ascii="Franklin Gothic Book" w:hAnsi="Franklin Gothic Book"/>
                <w:sz w:val="22"/>
                <w:szCs w:val="22"/>
              </w:rPr>
            </w:pPr>
            <w:r w:rsidRPr="007F6FB3">
              <w:rPr>
                <w:rFonts w:ascii="Franklin Gothic Book" w:hAnsi="Franklin Gothic Book"/>
                <w:sz w:val="22"/>
                <w:szCs w:val="22"/>
              </w:rPr>
              <w:t>Shortlisting Process</w:t>
            </w:r>
          </w:p>
        </w:tc>
        <w:tc>
          <w:tcPr>
            <w:tcW w:w="4306" w:type="dxa"/>
          </w:tcPr>
          <w:p w14:paraId="2A336541" w14:textId="6CBA680F" w:rsidR="00C455F1" w:rsidRPr="007F6FB3" w:rsidRDefault="00C455F1" w:rsidP="0020079B">
            <w:pPr>
              <w:rPr>
                <w:rFonts w:ascii="Franklin Gothic Book" w:hAnsi="Franklin Gothic Book"/>
                <w:sz w:val="22"/>
                <w:szCs w:val="22"/>
              </w:rPr>
            </w:pPr>
            <w:r w:rsidRPr="007F6FB3">
              <w:rPr>
                <w:rFonts w:ascii="Franklin Gothic Book" w:hAnsi="Franklin Gothic Book"/>
                <w:sz w:val="22"/>
                <w:szCs w:val="22"/>
              </w:rPr>
              <w:t>All applicants will be notified at the end of the shortlisting process</w:t>
            </w:r>
          </w:p>
        </w:tc>
      </w:tr>
      <w:tr w:rsidR="00C455F1" w:rsidRPr="007F6FB3" w14:paraId="21132161" w14:textId="77777777" w:rsidTr="007D2F6A">
        <w:trPr>
          <w:trHeight w:val="562"/>
        </w:trPr>
        <w:tc>
          <w:tcPr>
            <w:tcW w:w="2435" w:type="dxa"/>
          </w:tcPr>
          <w:p w14:paraId="3A94683A" w14:textId="1A7806BE" w:rsidR="00C455F1" w:rsidRPr="007F6FB3" w:rsidRDefault="007D2F6A" w:rsidP="0020079B">
            <w:pPr>
              <w:rPr>
                <w:rFonts w:ascii="Franklin Gothic Book" w:hAnsi="Franklin Gothic Book"/>
                <w:sz w:val="22"/>
                <w:szCs w:val="22"/>
              </w:rPr>
            </w:pPr>
            <w:r>
              <w:rPr>
                <w:rFonts w:ascii="Franklin Gothic Book" w:hAnsi="Franklin Gothic Book"/>
                <w:sz w:val="22"/>
                <w:szCs w:val="22"/>
              </w:rPr>
              <w:t>August 2021</w:t>
            </w:r>
          </w:p>
        </w:tc>
        <w:tc>
          <w:tcPr>
            <w:tcW w:w="2473" w:type="dxa"/>
          </w:tcPr>
          <w:p w14:paraId="6A6F5E72" w14:textId="765B7A3E" w:rsidR="00C455F1" w:rsidRPr="007F6FB3" w:rsidRDefault="00AC4DA6" w:rsidP="0020079B">
            <w:pPr>
              <w:rPr>
                <w:rFonts w:ascii="Franklin Gothic Book" w:hAnsi="Franklin Gothic Book"/>
                <w:sz w:val="22"/>
                <w:szCs w:val="22"/>
              </w:rPr>
            </w:pPr>
            <w:r>
              <w:rPr>
                <w:rFonts w:ascii="Franklin Gothic Book" w:hAnsi="Franklin Gothic Book"/>
                <w:sz w:val="22"/>
                <w:szCs w:val="22"/>
              </w:rPr>
              <w:t>202</w:t>
            </w:r>
            <w:r w:rsidR="00C055A8">
              <w:rPr>
                <w:rFonts w:ascii="Franklin Gothic Book" w:hAnsi="Franklin Gothic Book"/>
                <w:sz w:val="22"/>
                <w:szCs w:val="22"/>
              </w:rPr>
              <w:t>2</w:t>
            </w:r>
            <w:r w:rsidR="00C455F1" w:rsidRPr="007F6FB3">
              <w:rPr>
                <w:rFonts w:ascii="Franklin Gothic Book" w:hAnsi="Franklin Gothic Book"/>
                <w:sz w:val="22"/>
                <w:szCs w:val="22"/>
              </w:rPr>
              <w:t xml:space="preserve"> Program </w:t>
            </w:r>
            <w:r w:rsidR="007D2F6A">
              <w:rPr>
                <w:rFonts w:ascii="Franklin Gothic Book" w:hAnsi="Franklin Gothic Book"/>
                <w:sz w:val="22"/>
                <w:szCs w:val="22"/>
              </w:rPr>
              <w:t>L</w:t>
            </w:r>
            <w:r w:rsidR="00C455F1" w:rsidRPr="007F6FB3">
              <w:rPr>
                <w:rFonts w:ascii="Franklin Gothic Book" w:hAnsi="Franklin Gothic Book"/>
                <w:sz w:val="22"/>
                <w:szCs w:val="22"/>
              </w:rPr>
              <w:t>aunched</w:t>
            </w:r>
          </w:p>
        </w:tc>
        <w:tc>
          <w:tcPr>
            <w:tcW w:w="4306" w:type="dxa"/>
          </w:tcPr>
          <w:p w14:paraId="56A55DFA" w14:textId="2E6DA126" w:rsidR="00C455F1" w:rsidRPr="007F6FB3" w:rsidRDefault="00C455F1" w:rsidP="007D2F6A">
            <w:pPr>
              <w:rPr>
                <w:rFonts w:ascii="Franklin Gothic Book" w:hAnsi="Franklin Gothic Book"/>
                <w:sz w:val="22"/>
                <w:szCs w:val="22"/>
              </w:rPr>
            </w:pPr>
            <w:r w:rsidRPr="007F6FB3">
              <w:rPr>
                <w:rFonts w:ascii="Franklin Gothic Book" w:hAnsi="Franklin Gothic Book"/>
                <w:sz w:val="22"/>
                <w:szCs w:val="22"/>
              </w:rPr>
              <w:t xml:space="preserve">Program launched </w:t>
            </w:r>
          </w:p>
        </w:tc>
      </w:tr>
    </w:tbl>
    <w:p w14:paraId="4B5347E4" w14:textId="77777777" w:rsidR="007D2F6A" w:rsidRDefault="007D2F6A" w:rsidP="0008112D">
      <w:pPr>
        <w:pStyle w:val="NormalWeb"/>
        <w:rPr>
          <w:rFonts w:ascii="Franklin Gothic Book" w:hAnsi="Franklin Gothic Book"/>
          <w:b/>
          <w:bCs/>
          <w:color w:val="000000"/>
          <w:sz w:val="22"/>
          <w:szCs w:val="22"/>
        </w:rPr>
      </w:pPr>
    </w:p>
    <w:p w14:paraId="26C58689" w14:textId="27AE20EA" w:rsidR="0008112D" w:rsidRDefault="007D2F6A" w:rsidP="0008112D">
      <w:pPr>
        <w:pStyle w:val="NormalWeb"/>
        <w:rPr>
          <w:rFonts w:ascii="Franklin Gothic Book" w:hAnsi="Franklin Gothic Book"/>
          <w:b/>
          <w:bCs/>
          <w:color w:val="000000"/>
          <w:sz w:val="22"/>
          <w:szCs w:val="22"/>
        </w:rPr>
      </w:pPr>
      <w:r>
        <w:rPr>
          <w:rFonts w:ascii="Franklin Gothic Book" w:hAnsi="Franklin Gothic Book"/>
          <w:b/>
          <w:bCs/>
          <w:color w:val="000000"/>
          <w:sz w:val="22"/>
          <w:szCs w:val="22"/>
        </w:rPr>
        <w:t xml:space="preserve">Prior to applying to Connecting Places 2022 Program, </w:t>
      </w:r>
      <w:r w:rsidR="0008112D" w:rsidRPr="00AD7239">
        <w:rPr>
          <w:rFonts w:ascii="Franklin Gothic Book" w:hAnsi="Franklin Gothic Book"/>
          <w:b/>
          <w:bCs/>
          <w:color w:val="000000"/>
          <w:sz w:val="22"/>
          <w:szCs w:val="22"/>
        </w:rPr>
        <w:t>please contact</w:t>
      </w:r>
      <w:r>
        <w:rPr>
          <w:rFonts w:ascii="Franklin Gothic Book" w:hAnsi="Franklin Gothic Book"/>
          <w:b/>
          <w:bCs/>
          <w:color w:val="000000"/>
          <w:sz w:val="22"/>
          <w:szCs w:val="22"/>
        </w:rPr>
        <w:t xml:space="preserve"> us for information and support</w:t>
      </w:r>
      <w:r w:rsidR="0008112D" w:rsidRPr="00AD7239">
        <w:rPr>
          <w:rFonts w:ascii="Franklin Gothic Book" w:hAnsi="Franklin Gothic Book"/>
          <w:b/>
          <w:bCs/>
          <w:color w:val="000000"/>
          <w:sz w:val="22"/>
          <w:szCs w:val="22"/>
        </w:rPr>
        <w:t>:</w:t>
      </w:r>
    </w:p>
    <w:p w14:paraId="436E4352" w14:textId="77777777" w:rsidR="00AA2C10" w:rsidRPr="00AD7239" w:rsidRDefault="00AA2C10" w:rsidP="0008112D">
      <w:pPr>
        <w:pStyle w:val="NormalWeb"/>
        <w:rPr>
          <w:rFonts w:ascii="Franklin Gothic Book" w:hAnsi="Franklin Gothic Book"/>
          <w:color w:val="000000"/>
          <w:sz w:val="22"/>
          <w:szCs w:val="22"/>
        </w:rPr>
      </w:pPr>
    </w:p>
    <w:p w14:paraId="27B6A759" w14:textId="77777777" w:rsidR="007D2F6A" w:rsidRDefault="007D2F6A" w:rsidP="007D2F6A">
      <w:pPr>
        <w:pStyle w:val="NoSpacing"/>
        <w:rPr>
          <w:rFonts w:ascii="Franklin Gothic Book" w:hAnsi="Franklin Gothic Book"/>
          <w:sz w:val="22"/>
          <w:szCs w:val="22"/>
        </w:rPr>
      </w:pPr>
      <w:r>
        <w:rPr>
          <w:rFonts w:ascii="Franklin Gothic Book" w:hAnsi="Franklin Gothic Book"/>
          <w:sz w:val="22"/>
          <w:szCs w:val="22"/>
        </w:rPr>
        <w:t>Anna Kennedy</w:t>
      </w:r>
    </w:p>
    <w:p w14:paraId="253EB93B" w14:textId="77777777" w:rsidR="007D2F6A" w:rsidRDefault="007D2F6A" w:rsidP="007D2F6A">
      <w:pPr>
        <w:pStyle w:val="NoSpacing"/>
        <w:rPr>
          <w:rFonts w:ascii="Franklin Gothic Book" w:hAnsi="Franklin Gothic Book"/>
          <w:sz w:val="22"/>
          <w:szCs w:val="22"/>
        </w:rPr>
      </w:pPr>
      <w:r>
        <w:rPr>
          <w:rFonts w:ascii="Franklin Gothic Book" w:hAnsi="Franklin Gothic Book"/>
          <w:sz w:val="22"/>
          <w:szCs w:val="22"/>
        </w:rPr>
        <w:t>Connecting Places Manager</w:t>
      </w:r>
    </w:p>
    <w:p w14:paraId="7254D33D" w14:textId="77777777" w:rsidR="007D2F6A" w:rsidRDefault="00383D40" w:rsidP="007D2F6A">
      <w:pPr>
        <w:pStyle w:val="NoSpacing"/>
        <w:rPr>
          <w:rFonts w:ascii="Franklin Gothic Book" w:hAnsi="Franklin Gothic Book"/>
          <w:sz w:val="22"/>
          <w:szCs w:val="22"/>
        </w:rPr>
      </w:pPr>
      <w:hyperlink r:id="rId16" w:history="1">
        <w:r w:rsidR="007D2F6A">
          <w:rPr>
            <w:rStyle w:val="Hyperlink"/>
            <w:rFonts w:ascii="Franklin Gothic Book" w:hAnsi="Franklin Gothic Book"/>
            <w:sz w:val="22"/>
            <w:szCs w:val="22"/>
          </w:rPr>
          <w:t>akennedy@rav.net.au</w:t>
        </w:r>
      </w:hyperlink>
      <w:r w:rsidR="007D2F6A">
        <w:rPr>
          <w:rFonts w:ascii="Franklin Gothic Book" w:hAnsi="Franklin Gothic Book"/>
          <w:sz w:val="22"/>
          <w:szCs w:val="22"/>
        </w:rPr>
        <w:t xml:space="preserve"> | 0431 376 678</w:t>
      </w:r>
    </w:p>
    <w:p w14:paraId="1CD894EC" w14:textId="39D1264A" w:rsidR="0008112D" w:rsidRPr="00AC4DA6" w:rsidRDefault="0008112D" w:rsidP="007D2F6A">
      <w:pPr>
        <w:rPr>
          <w:rFonts w:ascii="Franklin Gothic Book" w:hAnsi="Franklin Gothic Book"/>
          <w:b/>
          <w:sz w:val="22"/>
          <w:szCs w:val="22"/>
          <w:lang w:val="en-AU"/>
        </w:rPr>
      </w:pPr>
    </w:p>
    <w:sectPr w:rsidR="0008112D" w:rsidRPr="00AC4DA6" w:rsidSect="00F21B87">
      <w:footerReference w:type="even" r:id="rId17"/>
      <w:footerReference w:type="default" r:id="rId18"/>
      <w:headerReference w:type="first" r:id="rId19"/>
      <w:pgSz w:w="11900" w:h="16840" w:code="9"/>
      <w:pgMar w:top="1560" w:right="1410" w:bottom="567" w:left="1276"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2CFA6" w16cex:dateUtc="2021-04-15T04:43:00Z"/>
  <w16cex:commentExtensible w16cex:durableId="2422CF25" w16cex:dateUtc="2021-04-15T0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8A2056" w16cid:durableId="2422CFA6"/>
  <w16cid:commentId w16cid:paraId="21014B34" w16cid:durableId="24215629"/>
  <w16cid:commentId w16cid:paraId="5205AFC8" w16cid:durableId="2421562E"/>
  <w16cid:commentId w16cid:paraId="503B81D0" w16cid:durableId="2422CF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C3383" w14:textId="77777777" w:rsidR="00383D40" w:rsidRDefault="00383D40" w:rsidP="00A63F09">
      <w:r>
        <w:separator/>
      </w:r>
    </w:p>
  </w:endnote>
  <w:endnote w:type="continuationSeparator" w:id="0">
    <w:p w14:paraId="2EBBD2DF" w14:textId="77777777" w:rsidR="00383D40" w:rsidRDefault="00383D40" w:rsidP="00A6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21660218"/>
      <w:docPartObj>
        <w:docPartGallery w:val="Page Numbers (Bottom of Page)"/>
        <w:docPartUnique/>
      </w:docPartObj>
    </w:sdtPr>
    <w:sdtEndPr>
      <w:rPr>
        <w:rStyle w:val="PageNumber"/>
      </w:rPr>
    </w:sdtEndPr>
    <w:sdtContent>
      <w:p w14:paraId="18A7157D" w14:textId="051C1569" w:rsidR="00F56DEC" w:rsidRDefault="00F56DEC" w:rsidP="00D64D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112701645"/>
      <w:docPartObj>
        <w:docPartGallery w:val="Page Numbers (Bottom of Page)"/>
        <w:docPartUnique/>
      </w:docPartObj>
    </w:sdtPr>
    <w:sdtEndPr>
      <w:rPr>
        <w:rStyle w:val="PageNumber"/>
      </w:rPr>
    </w:sdtEndPr>
    <w:sdtContent>
      <w:p w14:paraId="32ABFE71" w14:textId="270D2952" w:rsidR="00F56DEC" w:rsidRDefault="00F56DEC" w:rsidP="00D64D78">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1D50FE" w14:textId="16962F74" w:rsidR="00F56DEC" w:rsidRDefault="00F56DEC" w:rsidP="00F56D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84381924"/>
      <w:docPartObj>
        <w:docPartGallery w:val="Page Numbers (Bottom of Page)"/>
        <w:docPartUnique/>
      </w:docPartObj>
    </w:sdtPr>
    <w:sdtEndPr>
      <w:rPr>
        <w:rStyle w:val="PageNumber"/>
      </w:rPr>
    </w:sdtEndPr>
    <w:sdtContent>
      <w:p w14:paraId="2D1DBBBD" w14:textId="0EB81855" w:rsidR="00D64D78" w:rsidRDefault="00D64D78" w:rsidP="00D47406">
        <w:pPr>
          <w:pStyle w:val="Footer"/>
          <w:framePr w:wrap="none" w:vAnchor="text" w:hAnchor="margin" w:xAlign="right" w:y="1"/>
          <w:rPr>
            <w:rStyle w:val="PageNumber"/>
          </w:rPr>
        </w:pPr>
        <w:r w:rsidRPr="00F21B87">
          <w:rPr>
            <w:rStyle w:val="PageNumber"/>
            <w:rFonts w:ascii="Franklin Gothic Book" w:hAnsi="Franklin Gothic Book"/>
            <w:sz w:val="20"/>
            <w:szCs w:val="20"/>
          </w:rPr>
          <w:fldChar w:fldCharType="begin"/>
        </w:r>
        <w:r w:rsidRPr="00F21B87">
          <w:rPr>
            <w:rStyle w:val="PageNumber"/>
            <w:rFonts w:ascii="Franklin Gothic Book" w:hAnsi="Franklin Gothic Book"/>
            <w:sz w:val="20"/>
            <w:szCs w:val="20"/>
          </w:rPr>
          <w:instrText xml:space="preserve"> PAGE </w:instrText>
        </w:r>
        <w:r w:rsidRPr="00F21B87">
          <w:rPr>
            <w:rStyle w:val="PageNumber"/>
            <w:rFonts w:ascii="Franklin Gothic Book" w:hAnsi="Franklin Gothic Book"/>
            <w:sz w:val="20"/>
            <w:szCs w:val="20"/>
          </w:rPr>
          <w:fldChar w:fldCharType="separate"/>
        </w:r>
        <w:r w:rsidR="007D2A2C">
          <w:rPr>
            <w:rStyle w:val="PageNumber"/>
            <w:rFonts w:ascii="Franklin Gothic Book" w:hAnsi="Franklin Gothic Book"/>
            <w:noProof/>
            <w:sz w:val="20"/>
            <w:szCs w:val="20"/>
          </w:rPr>
          <w:t>3</w:t>
        </w:r>
        <w:r w:rsidRPr="00F21B87">
          <w:rPr>
            <w:rStyle w:val="PageNumber"/>
            <w:rFonts w:ascii="Franklin Gothic Book" w:hAnsi="Franklin Gothic Book"/>
            <w:sz w:val="20"/>
            <w:szCs w:val="20"/>
          </w:rPr>
          <w:fldChar w:fldCharType="end"/>
        </w:r>
      </w:p>
    </w:sdtContent>
  </w:sdt>
  <w:p w14:paraId="03B98246" w14:textId="557A8EFF" w:rsidR="00523002" w:rsidRPr="00F56DEC" w:rsidRDefault="00523002" w:rsidP="00F56DEC">
    <w:pPr>
      <w:pStyle w:val="Footer"/>
      <w:pBdr>
        <w:bottom w:val="single" w:sz="4" w:space="1" w:color="auto"/>
      </w:pBdr>
      <w:ind w:right="360"/>
      <w:rPr>
        <w:rFonts w:ascii="Franklin Gothic Book" w:hAnsi="Franklin Gothic Book"/>
        <w:sz w:val="20"/>
        <w:szCs w:val="20"/>
      </w:rPr>
    </w:pPr>
    <w:r>
      <w:rPr>
        <w:rFonts w:ascii="Franklin Gothic Book" w:hAnsi="Franklin Gothic Book"/>
        <w:sz w:val="20"/>
        <w:szCs w:val="20"/>
      </w:rPr>
      <w:t>Regional Arts Vict</w:t>
    </w:r>
    <w:r w:rsidR="009A5535">
      <w:rPr>
        <w:rFonts w:ascii="Franklin Gothic Book" w:hAnsi="Franklin Gothic Book"/>
        <w:sz w:val="20"/>
        <w:szCs w:val="20"/>
      </w:rPr>
      <w:t xml:space="preserve">oria – </w:t>
    </w:r>
    <w:r w:rsidR="00F56DEC">
      <w:rPr>
        <w:rFonts w:ascii="Franklin Gothic Book" w:hAnsi="Franklin Gothic Book"/>
        <w:sz w:val="20"/>
        <w:szCs w:val="20"/>
      </w:rPr>
      <w:t>Connecting Places 2022 EOI Submission</w:t>
    </w:r>
    <w:r>
      <w:rPr>
        <w:rFonts w:ascii="Franklin Gothic Book" w:hAnsi="Franklin Gothic Book"/>
        <w:sz w:val="20"/>
        <w:szCs w:val="20"/>
      </w:rPr>
      <w:t xml:space="preserve"> Guideline</w:t>
    </w:r>
    <w:r w:rsidR="00F56DEC">
      <w:rPr>
        <w:rFonts w:ascii="Franklin Gothic Book" w:hAnsi="Franklin Gothic Book"/>
        <w:sz w:val="20"/>
        <w:szCs w:val="20"/>
      </w:rPr>
      <w: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C80B3" w14:textId="77777777" w:rsidR="00383D40" w:rsidRDefault="00383D40" w:rsidP="00A63F09">
      <w:r>
        <w:separator/>
      </w:r>
    </w:p>
  </w:footnote>
  <w:footnote w:type="continuationSeparator" w:id="0">
    <w:p w14:paraId="33630726" w14:textId="77777777" w:rsidR="00383D40" w:rsidRDefault="00383D40" w:rsidP="00A63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4AD6A" w14:textId="39E4CAF2" w:rsidR="00523002" w:rsidRDefault="00C7198E">
    <w:pPr>
      <w:pStyle w:val="Header"/>
      <w:rPr>
        <w:noProof/>
        <w:lang w:eastAsia="en-AU"/>
      </w:rPr>
    </w:pPr>
    <w:r>
      <w:rPr>
        <w:noProof/>
        <w:lang w:val="en-AU" w:eastAsia="en-AU"/>
      </w:rPr>
      <w:drawing>
        <wp:anchor distT="0" distB="0" distL="114300" distR="114300" simplePos="0" relativeHeight="251663360" behindDoc="1" locked="0" layoutInCell="1" allowOverlap="1" wp14:anchorId="194A6C6D" wp14:editId="4FA51B06">
          <wp:simplePos x="0" y="0"/>
          <wp:positionH relativeFrom="page">
            <wp:align>left</wp:align>
          </wp:positionH>
          <wp:positionV relativeFrom="paragraph">
            <wp:posOffset>-453217</wp:posOffset>
          </wp:positionV>
          <wp:extent cx="8315325" cy="12649200"/>
          <wp:effectExtent l="0" t="0" r="9525" b="0"/>
          <wp:wrapNone/>
          <wp:docPr id="12" name="Picture 12" descr="H:\MARKETING &amp; COMMS\2011 Rebrand\RAV Brandmarks\RAV Brand Elements\Lines\RAV1918 RAV Brand Lines Yellow-0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 &amp; COMMS\2011 Rebrand\RAV Brandmarks\RAV Brand Elements\Lines\RAV1918 RAV Brand Lines Yellow-01.eps"/>
                  <pic:cNvPicPr>
                    <a:picLocks noChangeAspect="1" noChangeArrowheads="1"/>
                  </pic:cNvPicPr>
                </pic:nvPicPr>
                <pic:blipFill rotWithShape="1">
                  <a:blip r:embed="rId1">
                    <a:extLst>
                      <a:ext uri="{28A0092B-C50C-407E-A947-70E740481C1C}">
                        <a14:useLocalDpi xmlns:a14="http://schemas.microsoft.com/office/drawing/2010/main" val="0"/>
                      </a:ext>
                    </a:extLst>
                  </a:blip>
                  <a:srcRect t="634" b="-634"/>
                  <a:stretch/>
                </pic:blipFill>
                <pic:spPr bwMode="auto">
                  <a:xfrm>
                    <a:off x="0" y="0"/>
                    <a:ext cx="8315325" cy="1264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BF652" w14:textId="6611C2B3" w:rsidR="00523002" w:rsidRDefault="00523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49A9"/>
    <w:multiLevelType w:val="hybridMultilevel"/>
    <w:tmpl w:val="454A9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613E8B"/>
    <w:multiLevelType w:val="hybridMultilevel"/>
    <w:tmpl w:val="56AC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D53AB"/>
    <w:multiLevelType w:val="hybridMultilevel"/>
    <w:tmpl w:val="258261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E0BEF"/>
    <w:multiLevelType w:val="hybridMultilevel"/>
    <w:tmpl w:val="E282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D4479"/>
    <w:multiLevelType w:val="hybridMultilevel"/>
    <w:tmpl w:val="25DE1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665CC"/>
    <w:multiLevelType w:val="hybridMultilevel"/>
    <w:tmpl w:val="0E9CEF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7C10DDE"/>
    <w:multiLevelType w:val="hybridMultilevel"/>
    <w:tmpl w:val="74E02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81A91"/>
    <w:multiLevelType w:val="multilevel"/>
    <w:tmpl w:val="B632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DF07BC"/>
    <w:multiLevelType w:val="multilevel"/>
    <w:tmpl w:val="F23EF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4C1304"/>
    <w:multiLevelType w:val="hybridMultilevel"/>
    <w:tmpl w:val="7E0E4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461872"/>
    <w:multiLevelType w:val="hybridMultilevel"/>
    <w:tmpl w:val="8998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73A5B"/>
    <w:multiLevelType w:val="hybridMultilevel"/>
    <w:tmpl w:val="CFAA6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322C93"/>
    <w:multiLevelType w:val="hybridMultilevel"/>
    <w:tmpl w:val="CC6CF46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6F0B9C"/>
    <w:multiLevelType w:val="hybridMultilevel"/>
    <w:tmpl w:val="5F06F3CA"/>
    <w:lvl w:ilvl="0" w:tplc="F2263B5A">
      <w:start w:val="1"/>
      <w:numFmt w:val="decimal"/>
      <w:lvlText w:val="%1."/>
      <w:lvlJc w:val="left"/>
      <w:pPr>
        <w:ind w:left="360" w:hanging="360"/>
      </w:pPr>
      <w:rPr>
        <w:rFonts w:ascii="Franklin Gothic Book" w:eastAsia="Calibri" w:hAnsi="Franklin Gothic Book" w:cs="Times New Roman"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CB100C9"/>
    <w:multiLevelType w:val="hybridMultilevel"/>
    <w:tmpl w:val="D2D26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2FB4711"/>
    <w:multiLevelType w:val="hybridMultilevel"/>
    <w:tmpl w:val="4F9C9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F4676"/>
    <w:multiLevelType w:val="hybridMultilevel"/>
    <w:tmpl w:val="DF22CA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5F51797"/>
    <w:multiLevelType w:val="hybridMultilevel"/>
    <w:tmpl w:val="FE26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D1611C"/>
    <w:multiLevelType w:val="hybridMultilevel"/>
    <w:tmpl w:val="49CA55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BE25B92"/>
    <w:multiLevelType w:val="hybridMultilevel"/>
    <w:tmpl w:val="5A726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5A284E"/>
    <w:multiLevelType w:val="hybridMultilevel"/>
    <w:tmpl w:val="CBFC36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F6F11FB"/>
    <w:multiLevelType w:val="hybridMultilevel"/>
    <w:tmpl w:val="20187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4C0172"/>
    <w:multiLevelType w:val="hybridMultilevel"/>
    <w:tmpl w:val="461E64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3465D59"/>
    <w:multiLevelType w:val="hybridMultilevel"/>
    <w:tmpl w:val="CBC4BC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7F35152"/>
    <w:multiLevelType w:val="hybridMultilevel"/>
    <w:tmpl w:val="057A88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9204CE"/>
    <w:multiLevelType w:val="hybridMultilevel"/>
    <w:tmpl w:val="927054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9B07BD5"/>
    <w:multiLevelType w:val="hybridMultilevel"/>
    <w:tmpl w:val="E92E1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3F2FFC"/>
    <w:multiLevelType w:val="hybridMultilevel"/>
    <w:tmpl w:val="17160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505839"/>
    <w:multiLevelType w:val="hybridMultilevel"/>
    <w:tmpl w:val="7FA42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FB5089"/>
    <w:multiLevelType w:val="hybridMultilevel"/>
    <w:tmpl w:val="CB7E3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996D70"/>
    <w:multiLevelType w:val="hybridMultilevel"/>
    <w:tmpl w:val="3E1C2D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60351AE"/>
    <w:multiLevelType w:val="hybridMultilevel"/>
    <w:tmpl w:val="840C2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925CD1"/>
    <w:multiLevelType w:val="hybridMultilevel"/>
    <w:tmpl w:val="CBFC36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DCE3509"/>
    <w:multiLevelType w:val="hybridMultilevel"/>
    <w:tmpl w:val="BA6EA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2C4012"/>
    <w:multiLevelType w:val="hybridMultilevel"/>
    <w:tmpl w:val="6B3AF962"/>
    <w:lvl w:ilvl="0" w:tplc="0D70E09C">
      <w:start w:val="1"/>
      <w:numFmt w:val="decimal"/>
      <w:lvlText w:val="%1."/>
      <w:lvlJc w:val="left"/>
      <w:pPr>
        <w:ind w:left="720" w:hanging="360"/>
      </w:pPr>
      <w:rPr>
        <w:rFonts w:ascii="Franklin Gothic Book" w:eastAsia="Calibri" w:hAnsi="Franklin Gothic Book" w:cs="Times New Roman"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136420"/>
    <w:multiLevelType w:val="hybridMultilevel"/>
    <w:tmpl w:val="A9B05D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2D23123"/>
    <w:multiLevelType w:val="multilevel"/>
    <w:tmpl w:val="B632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A47890"/>
    <w:multiLevelType w:val="hybridMultilevel"/>
    <w:tmpl w:val="F0FA6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A27C44"/>
    <w:multiLevelType w:val="hybridMultilevel"/>
    <w:tmpl w:val="33A0E6D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F53413"/>
    <w:multiLevelType w:val="hybridMultilevel"/>
    <w:tmpl w:val="E190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9E7929"/>
    <w:multiLevelType w:val="hybridMultilevel"/>
    <w:tmpl w:val="ECC0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3"/>
  </w:num>
  <w:num w:numId="4">
    <w:abstractNumId w:val="12"/>
  </w:num>
  <w:num w:numId="5">
    <w:abstractNumId w:val="27"/>
  </w:num>
  <w:num w:numId="6">
    <w:abstractNumId w:val="20"/>
  </w:num>
  <w:num w:numId="7">
    <w:abstractNumId w:val="32"/>
  </w:num>
  <w:num w:numId="8">
    <w:abstractNumId w:val="25"/>
  </w:num>
  <w:num w:numId="9">
    <w:abstractNumId w:val="38"/>
  </w:num>
  <w:num w:numId="10">
    <w:abstractNumId w:val="2"/>
  </w:num>
  <w:num w:numId="11">
    <w:abstractNumId w:val="14"/>
  </w:num>
  <w:num w:numId="12">
    <w:abstractNumId w:val="23"/>
  </w:num>
  <w:num w:numId="13">
    <w:abstractNumId w:val="34"/>
  </w:num>
  <w:num w:numId="14">
    <w:abstractNumId w:val="13"/>
  </w:num>
  <w:num w:numId="15">
    <w:abstractNumId w:val="18"/>
  </w:num>
  <w:num w:numId="16">
    <w:abstractNumId w:val="11"/>
  </w:num>
  <w:num w:numId="17">
    <w:abstractNumId w:val="33"/>
  </w:num>
  <w:num w:numId="18">
    <w:abstractNumId w:val="19"/>
  </w:num>
  <w:num w:numId="19">
    <w:abstractNumId w:val="0"/>
  </w:num>
  <w:num w:numId="20">
    <w:abstractNumId w:val="28"/>
  </w:num>
  <w:num w:numId="21">
    <w:abstractNumId w:val="30"/>
  </w:num>
  <w:num w:numId="22">
    <w:abstractNumId w:val="35"/>
  </w:num>
  <w:num w:numId="23">
    <w:abstractNumId w:val="5"/>
  </w:num>
  <w:num w:numId="24">
    <w:abstractNumId w:val="31"/>
  </w:num>
  <w:num w:numId="25">
    <w:abstractNumId w:val="24"/>
  </w:num>
  <w:num w:numId="26">
    <w:abstractNumId w:val="22"/>
  </w:num>
  <w:num w:numId="27">
    <w:abstractNumId w:val="16"/>
  </w:num>
  <w:num w:numId="28">
    <w:abstractNumId w:val="21"/>
  </w:num>
  <w:num w:numId="29">
    <w:abstractNumId w:val="29"/>
  </w:num>
  <w:num w:numId="30">
    <w:abstractNumId w:val="26"/>
  </w:num>
  <w:num w:numId="31">
    <w:abstractNumId w:val="4"/>
  </w:num>
  <w:num w:numId="32">
    <w:abstractNumId w:val="9"/>
  </w:num>
  <w:num w:numId="33">
    <w:abstractNumId w:val="37"/>
  </w:num>
  <w:num w:numId="34">
    <w:abstractNumId w:val="8"/>
  </w:num>
  <w:num w:numId="35">
    <w:abstractNumId w:val="7"/>
  </w:num>
  <w:num w:numId="36">
    <w:abstractNumId w:val="36"/>
  </w:num>
  <w:num w:numId="37">
    <w:abstractNumId w:val="15"/>
  </w:num>
  <w:num w:numId="38">
    <w:abstractNumId w:val="10"/>
  </w:num>
  <w:num w:numId="39">
    <w:abstractNumId w:val="40"/>
  </w:num>
  <w:num w:numId="40">
    <w:abstractNumId w:val="39"/>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v8wNmGWhKlWSARTIkAfvZMIwpoECTaQWq5sn2zY4hZix5PssG7hcpACy/E3uuUU0cUZSefT8KBSwcm1DNacL+g==" w:salt="WosbRB/s0uMlWGcdrMYfl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Q0NzOyMDW0MDczMDNV0lEKTi0uzszPAykwrAUAbm0JHywAAAA="/>
  </w:docVars>
  <w:rsids>
    <w:rsidRoot w:val="00350C1B"/>
    <w:rsid w:val="00010790"/>
    <w:rsid w:val="00013ADB"/>
    <w:rsid w:val="0003331F"/>
    <w:rsid w:val="0003691F"/>
    <w:rsid w:val="0004434B"/>
    <w:rsid w:val="00051875"/>
    <w:rsid w:val="00053206"/>
    <w:rsid w:val="000538A3"/>
    <w:rsid w:val="00060E5A"/>
    <w:rsid w:val="00066FAF"/>
    <w:rsid w:val="000757F1"/>
    <w:rsid w:val="0008112D"/>
    <w:rsid w:val="00081C0C"/>
    <w:rsid w:val="00083604"/>
    <w:rsid w:val="000B2AE5"/>
    <w:rsid w:val="000D089A"/>
    <w:rsid w:val="000D1BF0"/>
    <w:rsid w:val="000D28CF"/>
    <w:rsid w:val="000D33A5"/>
    <w:rsid w:val="000F252A"/>
    <w:rsid w:val="000F3A27"/>
    <w:rsid w:val="000F744D"/>
    <w:rsid w:val="00104617"/>
    <w:rsid w:val="0010592F"/>
    <w:rsid w:val="00117CC0"/>
    <w:rsid w:val="001204EE"/>
    <w:rsid w:val="00127283"/>
    <w:rsid w:val="001337E1"/>
    <w:rsid w:val="00136EA6"/>
    <w:rsid w:val="001425B0"/>
    <w:rsid w:val="0015309B"/>
    <w:rsid w:val="00171BD3"/>
    <w:rsid w:val="00173218"/>
    <w:rsid w:val="00177BCF"/>
    <w:rsid w:val="00180735"/>
    <w:rsid w:val="00184E64"/>
    <w:rsid w:val="001944BD"/>
    <w:rsid w:val="0019698D"/>
    <w:rsid w:val="00197105"/>
    <w:rsid w:val="001C0F8A"/>
    <w:rsid w:val="001C3387"/>
    <w:rsid w:val="001D02B8"/>
    <w:rsid w:val="001D6F85"/>
    <w:rsid w:val="001D7D88"/>
    <w:rsid w:val="00204064"/>
    <w:rsid w:val="00206DF7"/>
    <w:rsid w:val="00213580"/>
    <w:rsid w:val="00214E95"/>
    <w:rsid w:val="00215ED0"/>
    <w:rsid w:val="00216F1E"/>
    <w:rsid w:val="00223F74"/>
    <w:rsid w:val="00224898"/>
    <w:rsid w:val="002251C2"/>
    <w:rsid w:val="002322C9"/>
    <w:rsid w:val="002606CC"/>
    <w:rsid w:val="00272371"/>
    <w:rsid w:val="00283A2B"/>
    <w:rsid w:val="002B3027"/>
    <w:rsid w:val="002C0DF7"/>
    <w:rsid w:val="002C2C4F"/>
    <w:rsid w:val="002C4429"/>
    <w:rsid w:val="002D22D3"/>
    <w:rsid w:val="002D7F31"/>
    <w:rsid w:val="002E7F8D"/>
    <w:rsid w:val="002F24C7"/>
    <w:rsid w:val="002F51DF"/>
    <w:rsid w:val="00304EC4"/>
    <w:rsid w:val="00312CB4"/>
    <w:rsid w:val="00330B6A"/>
    <w:rsid w:val="00336A03"/>
    <w:rsid w:val="00336C7E"/>
    <w:rsid w:val="00346023"/>
    <w:rsid w:val="00350C1B"/>
    <w:rsid w:val="00357C1C"/>
    <w:rsid w:val="00361CE7"/>
    <w:rsid w:val="003628C3"/>
    <w:rsid w:val="0036467A"/>
    <w:rsid w:val="00373AD6"/>
    <w:rsid w:val="00383D40"/>
    <w:rsid w:val="0038763D"/>
    <w:rsid w:val="003908D0"/>
    <w:rsid w:val="003940FE"/>
    <w:rsid w:val="00396ECF"/>
    <w:rsid w:val="003C0C3A"/>
    <w:rsid w:val="003C6003"/>
    <w:rsid w:val="003E108D"/>
    <w:rsid w:val="003F79AB"/>
    <w:rsid w:val="00413B40"/>
    <w:rsid w:val="0041413E"/>
    <w:rsid w:val="004358DB"/>
    <w:rsid w:val="00436BD6"/>
    <w:rsid w:val="00453A32"/>
    <w:rsid w:val="00460582"/>
    <w:rsid w:val="00466469"/>
    <w:rsid w:val="004706EF"/>
    <w:rsid w:val="004729BC"/>
    <w:rsid w:val="00475BA0"/>
    <w:rsid w:val="004A2736"/>
    <w:rsid w:val="004B045F"/>
    <w:rsid w:val="004B7A20"/>
    <w:rsid w:val="004B7F25"/>
    <w:rsid w:val="004D1535"/>
    <w:rsid w:val="004D15BC"/>
    <w:rsid w:val="004D5105"/>
    <w:rsid w:val="004E729D"/>
    <w:rsid w:val="004E772C"/>
    <w:rsid w:val="004F5D20"/>
    <w:rsid w:val="00520194"/>
    <w:rsid w:val="00523002"/>
    <w:rsid w:val="0052651E"/>
    <w:rsid w:val="00530BFA"/>
    <w:rsid w:val="005311FD"/>
    <w:rsid w:val="00531A29"/>
    <w:rsid w:val="005349D7"/>
    <w:rsid w:val="00536430"/>
    <w:rsid w:val="0053706A"/>
    <w:rsid w:val="00554E70"/>
    <w:rsid w:val="005B02AC"/>
    <w:rsid w:val="005B5FDE"/>
    <w:rsid w:val="005C4CE0"/>
    <w:rsid w:val="005D1D96"/>
    <w:rsid w:val="005D534B"/>
    <w:rsid w:val="005D5773"/>
    <w:rsid w:val="005E0132"/>
    <w:rsid w:val="005E131F"/>
    <w:rsid w:val="005E4936"/>
    <w:rsid w:val="005F689F"/>
    <w:rsid w:val="006150D4"/>
    <w:rsid w:val="0062084F"/>
    <w:rsid w:val="0063623B"/>
    <w:rsid w:val="0066598F"/>
    <w:rsid w:val="00675D53"/>
    <w:rsid w:val="00685427"/>
    <w:rsid w:val="00687CFE"/>
    <w:rsid w:val="0069278C"/>
    <w:rsid w:val="0069656C"/>
    <w:rsid w:val="006C0B55"/>
    <w:rsid w:val="006C33D6"/>
    <w:rsid w:val="006D6238"/>
    <w:rsid w:val="006E26B4"/>
    <w:rsid w:val="006E4A52"/>
    <w:rsid w:val="006F43FF"/>
    <w:rsid w:val="007458C0"/>
    <w:rsid w:val="00756FB6"/>
    <w:rsid w:val="00765662"/>
    <w:rsid w:val="007674AE"/>
    <w:rsid w:val="00776580"/>
    <w:rsid w:val="007B1A32"/>
    <w:rsid w:val="007C20AE"/>
    <w:rsid w:val="007C6959"/>
    <w:rsid w:val="007D2A2C"/>
    <w:rsid w:val="007D2F6A"/>
    <w:rsid w:val="007D5030"/>
    <w:rsid w:val="007D551D"/>
    <w:rsid w:val="007D79C9"/>
    <w:rsid w:val="007E3E2E"/>
    <w:rsid w:val="007E7334"/>
    <w:rsid w:val="008116A1"/>
    <w:rsid w:val="00812DD4"/>
    <w:rsid w:val="008378A2"/>
    <w:rsid w:val="00841746"/>
    <w:rsid w:val="00846C00"/>
    <w:rsid w:val="00850B80"/>
    <w:rsid w:val="00860AA1"/>
    <w:rsid w:val="008616A4"/>
    <w:rsid w:val="00865307"/>
    <w:rsid w:val="00875887"/>
    <w:rsid w:val="00876E25"/>
    <w:rsid w:val="00880636"/>
    <w:rsid w:val="00880DE4"/>
    <w:rsid w:val="00883708"/>
    <w:rsid w:val="00883725"/>
    <w:rsid w:val="0089753C"/>
    <w:rsid w:val="008A22B1"/>
    <w:rsid w:val="008A3DA5"/>
    <w:rsid w:val="008D145C"/>
    <w:rsid w:val="008E49D8"/>
    <w:rsid w:val="008E4EF3"/>
    <w:rsid w:val="0091345F"/>
    <w:rsid w:val="00915A2A"/>
    <w:rsid w:val="00934440"/>
    <w:rsid w:val="0094643C"/>
    <w:rsid w:val="00946F85"/>
    <w:rsid w:val="0099619E"/>
    <w:rsid w:val="009A1516"/>
    <w:rsid w:val="009A5535"/>
    <w:rsid w:val="009A7E28"/>
    <w:rsid w:val="009C06E1"/>
    <w:rsid w:val="009D23FA"/>
    <w:rsid w:val="009D2A18"/>
    <w:rsid w:val="009E5B76"/>
    <w:rsid w:val="009F2984"/>
    <w:rsid w:val="009F44CA"/>
    <w:rsid w:val="00A03D1B"/>
    <w:rsid w:val="00A05C34"/>
    <w:rsid w:val="00A0680C"/>
    <w:rsid w:val="00A07FD4"/>
    <w:rsid w:val="00A135FE"/>
    <w:rsid w:val="00A15048"/>
    <w:rsid w:val="00A26740"/>
    <w:rsid w:val="00A26FE1"/>
    <w:rsid w:val="00A33BCE"/>
    <w:rsid w:val="00A622CE"/>
    <w:rsid w:val="00A63F09"/>
    <w:rsid w:val="00A66A7C"/>
    <w:rsid w:val="00A9457E"/>
    <w:rsid w:val="00AA2C10"/>
    <w:rsid w:val="00AB1032"/>
    <w:rsid w:val="00AB7A1D"/>
    <w:rsid w:val="00AC4DA6"/>
    <w:rsid w:val="00AC61D6"/>
    <w:rsid w:val="00AD7239"/>
    <w:rsid w:val="00AE2E20"/>
    <w:rsid w:val="00AF0140"/>
    <w:rsid w:val="00AF3388"/>
    <w:rsid w:val="00AF4774"/>
    <w:rsid w:val="00AF516F"/>
    <w:rsid w:val="00AF5C6A"/>
    <w:rsid w:val="00AF7332"/>
    <w:rsid w:val="00B043D2"/>
    <w:rsid w:val="00B26FC4"/>
    <w:rsid w:val="00B32470"/>
    <w:rsid w:val="00B42AC8"/>
    <w:rsid w:val="00B535F4"/>
    <w:rsid w:val="00B703DB"/>
    <w:rsid w:val="00B83B43"/>
    <w:rsid w:val="00B96ADD"/>
    <w:rsid w:val="00BA08C3"/>
    <w:rsid w:val="00BC0149"/>
    <w:rsid w:val="00BC7A4C"/>
    <w:rsid w:val="00BD3B1A"/>
    <w:rsid w:val="00BD5E51"/>
    <w:rsid w:val="00BE39E5"/>
    <w:rsid w:val="00BF03E3"/>
    <w:rsid w:val="00BF3EDC"/>
    <w:rsid w:val="00C04570"/>
    <w:rsid w:val="00C0540B"/>
    <w:rsid w:val="00C055A8"/>
    <w:rsid w:val="00C16412"/>
    <w:rsid w:val="00C20C5C"/>
    <w:rsid w:val="00C258A1"/>
    <w:rsid w:val="00C334E3"/>
    <w:rsid w:val="00C3416B"/>
    <w:rsid w:val="00C42158"/>
    <w:rsid w:val="00C422A9"/>
    <w:rsid w:val="00C436FE"/>
    <w:rsid w:val="00C455F1"/>
    <w:rsid w:val="00C52817"/>
    <w:rsid w:val="00C61362"/>
    <w:rsid w:val="00C634A8"/>
    <w:rsid w:val="00C64825"/>
    <w:rsid w:val="00C65857"/>
    <w:rsid w:val="00C7198E"/>
    <w:rsid w:val="00C75020"/>
    <w:rsid w:val="00CA272C"/>
    <w:rsid w:val="00CB062B"/>
    <w:rsid w:val="00CB371A"/>
    <w:rsid w:val="00CD3D92"/>
    <w:rsid w:val="00CD728E"/>
    <w:rsid w:val="00CE29B2"/>
    <w:rsid w:val="00CF1CDD"/>
    <w:rsid w:val="00D03668"/>
    <w:rsid w:val="00D06D9E"/>
    <w:rsid w:val="00D1138F"/>
    <w:rsid w:val="00D2291A"/>
    <w:rsid w:val="00D3112C"/>
    <w:rsid w:val="00D43687"/>
    <w:rsid w:val="00D547AD"/>
    <w:rsid w:val="00D61AC8"/>
    <w:rsid w:val="00D64D78"/>
    <w:rsid w:val="00D70D0E"/>
    <w:rsid w:val="00D86647"/>
    <w:rsid w:val="00D9507A"/>
    <w:rsid w:val="00DA3842"/>
    <w:rsid w:val="00DB5B27"/>
    <w:rsid w:val="00DF1A2C"/>
    <w:rsid w:val="00DF1F05"/>
    <w:rsid w:val="00DF25A3"/>
    <w:rsid w:val="00DF3E76"/>
    <w:rsid w:val="00DF5484"/>
    <w:rsid w:val="00E00D40"/>
    <w:rsid w:val="00E04222"/>
    <w:rsid w:val="00E106F8"/>
    <w:rsid w:val="00E1319E"/>
    <w:rsid w:val="00E23996"/>
    <w:rsid w:val="00E350BE"/>
    <w:rsid w:val="00E36729"/>
    <w:rsid w:val="00E36D9A"/>
    <w:rsid w:val="00E41B22"/>
    <w:rsid w:val="00E81E79"/>
    <w:rsid w:val="00EB41C8"/>
    <w:rsid w:val="00ED2F7D"/>
    <w:rsid w:val="00EE41A3"/>
    <w:rsid w:val="00F04D09"/>
    <w:rsid w:val="00F056D5"/>
    <w:rsid w:val="00F06201"/>
    <w:rsid w:val="00F213D0"/>
    <w:rsid w:val="00F21B87"/>
    <w:rsid w:val="00F2257E"/>
    <w:rsid w:val="00F35AB3"/>
    <w:rsid w:val="00F41E44"/>
    <w:rsid w:val="00F508CD"/>
    <w:rsid w:val="00F5668E"/>
    <w:rsid w:val="00F56DEC"/>
    <w:rsid w:val="00F6047B"/>
    <w:rsid w:val="00F64AE0"/>
    <w:rsid w:val="00F71122"/>
    <w:rsid w:val="00F76274"/>
    <w:rsid w:val="00F824CB"/>
    <w:rsid w:val="00F941FB"/>
    <w:rsid w:val="00FA2C2D"/>
    <w:rsid w:val="00FC74D5"/>
    <w:rsid w:val="00FD5CC3"/>
    <w:rsid w:val="00FE0AEA"/>
    <w:rsid w:val="00FE2E15"/>
    <w:rsid w:val="00FE6BE2"/>
    <w:rsid w:val="00FF6B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209B00"/>
  <w14:defaultImageDpi w14:val="300"/>
  <w15:docId w15:val="{C3A7DB10-426F-454B-B4EC-D21A4DE3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A18"/>
  </w:style>
  <w:style w:type="paragraph" w:styleId="Heading1">
    <w:name w:val="heading 1"/>
    <w:aliases w:val="RAV HEADING"/>
    <w:basedOn w:val="Normal"/>
    <w:next w:val="Normal"/>
    <w:link w:val="Heading1Char"/>
    <w:autoRedefine/>
    <w:uiPriority w:val="9"/>
    <w:qFormat/>
    <w:rsid w:val="00F2257E"/>
    <w:pPr>
      <w:keepNext/>
      <w:keepLines/>
      <w:outlineLvl w:val="0"/>
    </w:pPr>
    <w:rPr>
      <w:rFonts w:ascii="Franklin Gothic Book" w:eastAsiaTheme="majorEastAsia" w:hAnsi="Franklin Gothic Book" w:cstheme="majorBidi"/>
      <w:b/>
      <w:bCs/>
    </w:rPr>
  </w:style>
  <w:style w:type="paragraph" w:styleId="Heading2">
    <w:name w:val="heading 2"/>
    <w:basedOn w:val="Normal"/>
    <w:next w:val="Normal"/>
    <w:link w:val="Heading2Char"/>
    <w:uiPriority w:val="9"/>
    <w:unhideWhenUsed/>
    <w:qFormat/>
    <w:rsid w:val="00FA2C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2C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3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131F"/>
    <w:rPr>
      <w:rFonts w:ascii="Lucida Grande" w:hAnsi="Lucida Grande" w:cs="Lucida Grande"/>
      <w:sz w:val="18"/>
      <w:szCs w:val="18"/>
    </w:rPr>
  </w:style>
  <w:style w:type="paragraph" w:styleId="NoSpacing">
    <w:name w:val="No Spacing"/>
    <w:link w:val="NoSpacingChar"/>
    <w:uiPriority w:val="1"/>
    <w:qFormat/>
    <w:rsid w:val="00846C00"/>
  </w:style>
  <w:style w:type="character" w:customStyle="1" w:styleId="Heading1Char">
    <w:name w:val="Heading 1 Char"/>
    <w:aliases w:val="RAV HEADING Char"/>
    <w:basedOn w:val="DefaultParagraphFont"/>
    <w:link w:val="Heading1"/>
    <w:uiPriority w:val="9"/>
    <w:rsid w:val="00F2257E"/>
    <w:rPr>
      <w:rFonts w:ascii="Franklin Gothic Book" w:eastAsiaTheme="majorEastAsia" w:hAnsi="Franklin Gothic Book" w:cstheme="majorBidi"/>
      <w:b/>
      <w:bCs/>
    </w:rPr>
  </w:style>
  <w:style w:type="paragraph" w:styleId="ListParagraph">
    <w:name w:val="List Paragraph"/>
    <w:basedOn w:val="Normal"/>
    <w:uiPriority w:val="34"/>
    <w:qFormat/>
    <w:rsid w:val="004A2736"/>
    <w:pPr>
      <w:ind w:left="720"/>
      <w:contextualSpacing/>
    </w:pPr>
  </w:style>
  <w:style w:type="character" w:styleId="Hyperlink">
    <w:name w:val="Hyperlink"/>
    <w:basedOn w:val="DefaultParagraphFont"/>
    <w:uiPriority w:val="99"/>
    <w:unhideWhenUsed/>
    <w:rsid w:val="00BF03E3"/>
    <w:rPr>
      <w:color w:val="0000FF" w:themeColor="hyperlink"/>
      <w:u w:val="single"/>
    </w:rPr>
  </w:style>
  <w:style w:type="paragraph" w:styleId="Header">
    <w:name w:val="header"/>
    <w:basedOn w:val="Normal"/>
    <w:link w:val="HeaderChar"/>
    <w:uiPriority w:val="99"/>
    <w:unhideWhenUsed/>
    <w:rsid w:val="00A63F09"/>
    <w:pPr>
      <w:tabs>
        <w:tab w:val="center" w:pos="4513"/>
        <w:tab w:val="right" w:pos="9026"/>
      </w:tabs>
    </w:pPr>
  </w:style>
  <w:style w:type="character" w:customStyle="1" w:styleId="HeaderChar">
    <w:name w:val="Header Char"/>
    <w:basedOn w:val="DefaultParagraphFont"/>
    <w:link w:val="Header"/>
    <w:uiPriority w:val="99"/>
    <w:rsid w:val="00A63F09"/>
  </w:style>
  <w:style w:type="paragraph" w:styleId="Footer">
    <w:name w:val="footer"/>
    <w:basedOn w:val="Normal"/>
    <w:link w:val="FooterChar"/>
    <w:uiPriority w:val="99"/>
    <w:unhideWhenUsed/>
    <w:rsid w:val="00A63F09"/>
    <w:pPr>
      <w:tabs>
        <w:tab w:val="center" w:pos="4513"/>
        <w:tab w:val="right" w:pos="9026"/>
      </w:tabs>
    </w:pPr>
  </w:style>
  <w:style w:type="character" w:customStyle="1" w:styleId="FooterChar">
    <w:name w:val="Footer Char"/>
    <w:basedOn w:val="DefaultParagraphFont"/>
    <w:link w:val="Footer"/>
    <w:uiPriority w:val="99"/>
    <w:rsid w:val="00A63F09"/>
  </w:style>
  <w:style w:type="paragraph" w:styleId="TOCHeading">
    <w:name w:val="TOC Heading"/>
    <w:basedOn w:val="Heading1"/>
    <w:next w:val="Normal"/>
    <w:uiPriority w:val="39"/>
    <w:semiHidden/>
    <w:unhideWhenUsed/>
    <w:qFormat/>
    <w:rsid w:val="001C3387"/>
    <w:pPr>
      <w:spacing w:line="276" w:lineRule="auto"/>
      <w:outlineLvl w:val="9"/>
    </w:pPr>
    <w:rPr>
      <w:color w:val="365F91" w:themeColor="accent1" w:themeShade="BF"/>
      <w:sz w:val="28"/>
      <w:szCs w:val="28"/>
      <w:lang w:eastAsia="ja-JP"/>
    </w:rPr>
  </w:style>
  <w:style w:type="paragraph" w:styleId="TOC1">
    <w:name w:val="toc 1"/>
    <w:basedOn w:val="Normal"/>
    <w:next w:val="Normal"/>
    <w:autoRedefine/>
    <w:uiPriority w:val="39"/>
    <w:unhideWhenUsed/>
    <w:rsid w:val="0041413E"/>
    <w:pPr>
      <w:spacing w:after="100"/>
    </w:pPr>
  </w:style>
  <w:style w:type="paragraph" w:styleId="Subtitle">
    <w:name w:val="Subtitle"/>
    <w:aliases w:val="RAV SUBTITLE"/>
    <w:basedOn w:val="Normal"/>
    <w:next w:val="Normal"/>
    <w:link w:val="SubtitleChar"/>
    <w:uiPriority w:val="11"/>
    <w:qFormat/>
    <w:rsid w:val="00B32470"/>
    <w:pPr>
      <w:numPr>
        <w:ilvl w:val="1"/>
      </w:numPr>
    </w:pPr>
    <w:rPr>
      <w:rFonts w:ascii="Franklin Gothic Book" w:eastAsiaTheme="majorEastAsia" w:hAnsi="Franklin Gothic Book" w:cstheme="majorBidi"/>
      <w:b/>
      <w:iCs/>
      <w:spacing w:val="15"/>
      <w:sz w:val="22"/>
      <w:u w:val="single"/>
    </w:rPr>
  </w:style>
  <w:style w:type="character" w:customStyle="1" w:styleId="SubtitleChar">
    <w:name w:val="Subtitle Char"/>
    <w:aliases w:val="RAV SUBTITLE Char"/>
    <w:basedOn w:val="DefaultParagraphFont"/>
    <w:link w:val="Subtitle"/>
    <w:uiPriority w:val="11"/>
    <w:rsid w:val="00B32470"/>
    <w:rPr>
      <w:rFonts w:ascii="Franklin Gothic Book" w:eastAsiaTheme="majorEastAsia" w:hAnsi="Franklin Gothic Book" w:cstheme="majorBidi"/>
      <w:b/>
      <w:iCs/>
      <w:spacing w:val="15"/>
      <w:sz w:val="22"/>
      <w:u w:val="single"/>
    </w:rPr>
  </w:style>
  <w:style w:type="character" w:customStyle="1" w:styleId="Heading2Char">
    <w:name w:val="Heading 2 Char"/>
    <w:basedOn w:val="DefaultParagraphFont"/>
    <w:link w:val="Heading2"/>
    <w:uiPriority w:val="9"/>
    <w:rsid w:val="00FA2C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A2C2D"/>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FA2C2D"/>
    <w:pPr>
      <w:spacing w:after="100"/>
      <w:ind w:left="240"/>
    </w:pPr>
  </w:style>
  <w:style w:type="paragraph" w:customStyle="1" w:styleId="smalltext">
    <w:name w:val="small text"/>
    <w:autoRedefine/>
    <w:qFormat/>
    <w:rsid w:val="003940FE"/>
    <w:pPr>
      <w:spacing w:after="20"/>
    </w:pPr>
    <w:rPr>
      <w:rFonts w:ascii="Franklin Gothic Book" w:eastAsia="Cambria" w:hAnsi="Franklin Gothic Book" w:cs="Times New Roman"/>
      <w:sz w:val="22"/>
      <w:szCs w:val="22"/>
      <w:lang w:val="en-AU"/>
    </w:rPr>
  </w:style>
  <w:style w:type="character" w:styleId="CommentReference">
    <w:name w:val="annotation reference"/>
    <w:basedOn w:val="DefaultParagraphFont"/>
    <w:uiPriority w:val="99"/>
    <w:semiHidden/>
    <w:unhideWhenUsed/>
    <w:rsid w:val="00523002"/>
    <w:rPr>
      <w:sz w:val="16"/>
      <w:szCs w:val="16"/>
    </w:rPr>
  </w:style>
  <w:style w:type="paragraph" w:styleId="CommentText">
    <w:name w:val="annotation text"/>
    <w:basedOn w:val="Normal"/>
    <w:link w:val="CommentTextChar"/>
    <w:uiPriority w:val="99"/>
    <w:semiHidden/>
    <w:unhideWhenUsed/>
    <w:rsid w:val="00523002"/>
    <w:rPr>
      <w:sz w:val="20"/>
      <w:szCs w:val="20"/>
    </w:rPr>
  </w:style>
  <w:style w:type="character" w:customStyle="1" w:styleId="CommentTextChar">
    <w:name w:val="Comment Text Char"/>
    <w:basedOn w:val="DefaultParagraphFont"/>
    <w:link w:val="CommentText"/>
    <w:uiPriority w:val="99"/>
    <w:semiHidden/>
    <w:rsid w:val="00523002"/>
    <w:rPr>
      <w:sz w:val="20"/>
      <w:szCs w:val="20"/>
    </w:rPr>
  </w:style>
  <w:style w:type="paragraph" w:styleId="CommentSubject">
    <w:name w:val="annotation subject"/>
    <w:basedOn w:val="CommentText"/>
    <w:next w:val="CommentText"/>
    <w:link w:val="CommentSubjectChar"/>
    <w:uiPriority w:val="99"/>
    <w:semiHidden/>
    <w:unhideWhenUsed/>
    <w:rsid w:val="00523002"/>
    <w:rPr>
      <w:b/>
      <w:bCs/>
    </w:rPr>
  </w:style>
  <w:style w:type="character" w:customStyle="1" w:styleId="CommentSubjectChar">
    <w:name w:val="Comment Subject Char"/>
    <w:basedOn w:val="CommentTextChar"/>
    <w:link w:val="CommentSubject"/>
    <w:uiPriority w:val="99"/>
    <w:semiHidden/>
    <w:rsid w:val="00523002"/>
    <w:rPr>
      <w:b/>
      <w:bCs/>
      <w:sz w:val="20"/>
      <w:szCs w:val="20"/>
    </w:rPr>
  </w:style>
  <w:style w:type="table" w:styleId="TableGrid">
    <w:name w:val="Table Grid"/>
    <w:basedOn w:val="TableNormal"/>
    <w:uiPriority w:val="59"/>
    <w:rsid w:val="00C64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0B80"/>
    <w:pPr>
      <w:autoSpaceDE w:val="0"/>
      <w:autoSpaceDN w:val="0"/>
      <w:adjustRightInd w:val="0"/>
    </w:pPr>
    <w:rPr>
      <w:rFonts w:ascii="Franklin Gothic Book" w:hAnsi="Franklin Gothic Book" w:cs="Franklin Gothic Book"/>
      <w:color w:val="000000"/>
    </w:rPr>
  </w:style>
  <w:style w:type="character" w:customStyle="1" w:styleId="apple-converted-space">
    <w:name w:val="apple-converted-space"/>
    <w:basedOn w:val="DefaultParagraphFont"/>
    <w:rsid w:val="00F508CD"/>
  </w:style>
  <w:style w:type="character" w:styleId="HTMLDefinition">
    <w:name w:val="HTML Definition"/>
    <w:basedOn w:val="DefaultParagraphFont"/>
    <w:uiPriority w:val="99"/>
    <w:semiHidden/>
    <w:unhideWhenUsed/>
    <w:rsid w:val="00F508CD"/>
    <w:rPr>
      <w:i/>
      <w:iCs/>
    </w:rPr>
  </w:style>
  <w:style w:type="character" w:styleId="Emphasis">
    <w:name w:val="Emphasis"/>
    <w:basedOn w:val="DefaultParagraphFont"/>
    <w:uiPriority w:val="20"/>
    <w:qFormat/>
    <w:rsid w:val="00DF1A2C"/>
    <w:rPr>
      <w:i/>
      <w:iCs/>
    </w:rPr>
  </w:style>
  <w:style w:type="character" w:styleId="Strong">
    <w:name w:val="Strong"/>
    <w:basedOn w:val="DefaultParagraphFont"/>
    <w:uiPriority w:val="22"/>
    <w:qFormat/>
    <w:rsid w:val="006E4A52"/>
    <w:rPr>
      <w:b/>
      <w:bCs/>
    </w:rPr>
  </w:style>
  <w:style w:type="character" w:styleId="FollowedHyperlink">
    <w:name w:val="FollowedHyperlink"/>
    <w:basedOn w:val="DefaultParagraphFont"/>
    <w:uiPriority w:val="99"/>
    <w:semiHidden/>
    <w:unhideWhenUsed/>
    <w:rsid w:val="008A3DA5"/>
    <w:rPr>
      <w:color w:val="800080" w:themeColor="followedHyperlink"/>
      <w:u w:val="single"/>
    </w:rPr>
  </w:style>
  <w:style w:type="paragraph" w:styleId="NormalWeb">
    <w:name w:val="Normal (Web)"/>
    <w:basedOn w:val="Normal"/>
    <w:uiPriority w:val="99"/>
    <w:semiHidden/>
    <w:unhideWhenUsed/>
    <w:rsid w:val="0063623B"/>
    <w:rPr>
      <w:rFonts w:ascii="SimSun" w:eastAsia="SimSun" w:hAnsi="SimSun" w:cs="SimSun"/>
      <w:lang w:val="en-AU" w:eastAsia="zh-CN"/>
    </w:rPr>
  </w:style>
  <w:style w:type="paragraph" w:styleId="BodyText">
    <w:name w:val="Body Text"/>
    <w:basedOn w:val="Normal"/>
    <w:link w:val="BodyTextChar"/>
    <w:uiPriority w:val="1"/>
    <w:qFormat/>
    <w:rsid w:val="00C7198E"/>
    <w:rPr>
      <w:rFonts w:ascii="Lucida Grande" w:eastAsia="Lucida Grande" w:hAnsi="Lucida Grande" w:cs="Lucida Grande"/>
      <w:sz w:val="19"/>
      <w:szCs w:val="19"/>
    </w:rPr>
  </w:style>
  <w:style w:type="character" w:customStyle="1" w:styleId="BodyTextChar">
    <w:name w:val="Body Text Char"/>
    <w:basedOn w:val="DefaultParagraphFont"/>
    <w:link w:val="BodyText"/>
    <w:uiPriority w:val="1"/>
    <w:rsid w:val="00C7198E"/>
    <w:rPr>
      <w:rFonts w:ascii="Lucida Grande" w:eastAsia="Lucida Grande" w:hAnsi="Lucida Grande" w:cs="Lucida Grande"/>
      <w:sz w:val="19"/>
      <w:szCs w:val="19"/>
    </w:rPr>
  </w:style>
  <w:style w:type="character" w:customStyle="1" w:styleId="NoSpacingChar">
    <w:name w:val="No Spacing Char"/>
    <w:basedOn w:val="DefaultParagraphFont"/>
    <w:link w:val="NoSpacing"/>
    <w:uiPriority w:val="1"/>
    <w:rsid w:val="00C7198E"/>
  </w:style>
  <w:style w:type="character" w:customStyle="1" w:styleId="UnresolvedMention1">
    <w:name w:val="Unresolved Mention1"/>
    <w:basedOn w:val="DefaultParagraphFont"/>
    <w:uiPriority w:val="99"/>
    <w:semiHidden/>
    <w:unhideWhenUsed/>
    <w:rsid w:val="00336C7E"/>
    <w:rPr>
      <w:color w:val="605E5C"/>
      <w:shd w:val="clear" w:color="auto" w:fill="E1DFDD"/>
    </w:rPr>
  </w:style>
  <w:style w:type="character" w:styleId="PageNumber">
    <w:name w:val="page number"/>
    <w:basedOn w:val="DefaultParagraphFont"/>
    <w:uiPriority w:val="99"/>
    <w:semiHidden/>
    <w:unhideWhenUsed/>
    <w:rsid w:val="00F56DEC"/>
  </w:style>
  <w:style w:type="paragraph" w:styleId="Revision">
    <w:name w:val="Revision"/>
    <w:hidden/>
    <w:uiPriority w:val="99"/>
    <w:semiHidden/>
    <w:rsid w:val="007D2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442206">
      <w:bodyDiv w:val="1"/>
      <w:marLeft w:val="0"/>
      <w:marRight w:val="0"/>
      <w:marTop w:val="0"/>
      <w:marBottom w:val="0"/>
      <w:divBdr>
        <w:top w:val="none" w:sz="0" w:space="0" w:color="auto"/>
        <w:left w:val="none" w:sz="0" w:space="0" w:color="auto"/>
        <w:bottom w:val="none" w:sz="0" w:space="0" w:color="auto"/>
        <w:right w:val="none" w:sz="0" w:space="0" w:color="auto"/>
      </w:divBdr>
    </w:div>
    <w:div w:id="267811454">
      <w:bodyDiv w:val="1"/>
      <w:marLeft w:val="0"/>
      <w:marRight w:val="0"/>
      <w:marTop w:val="0"/>
      <w:marBottom w:val="0"/>
      <w:divBdr>
        <w:top w:val="none" w:sz="0" w:space="0" w:color="auto"/>
        <w:left w:val="none" w:sz="0" w:space="0" w:color="auto"/>
        <w:bottom w:val="none" w:sz="0" w:space="0" w:color="auto"/>
        <w:right w:val="none" w:sz="0" w:space="0" w:color="auto"/>
      </w:divBdr>
    </w:div>
    <w:div w:id="870461326">
      <w:bodyDiv w:val="1"/>
      <w:marLeft w:val="0"/>
      <w:marRight w:val="0"/>
      <w:marTop w:val="0"/>
      <w:marBottom w:val="0"/>
      <w:divBdr>
        <w:top w:val="none" w:sz="0" w:space="0" w:color="auto"/>
        <w:left w:val="none" w:sz="0" w:space="0" w:color="auto"/>
        <w:bottom w:val="none" w:sz="0" w:space="0" w:color="auto"/>
        <w:right w:val="none" w:sz="0" w:space="0" w:color="auto"/>
      </w:divBdr>
      <w:divsChild>
        <w:div w:id="937563335">
          <w:marLeft w:val="0"/>
          <w:marRight w:val="0"/>
          <w:marTop w:val="0"/>
          <w:marBottom w:val="0"/>
          <w:divBdr>
            <w:top w:val="none" w:sz="0" w:space="0" w:color="auto"/>
            <w:left w:val="none" w:sz="0" w:space="0" w:color="auto"/>
            <w:bottom w:val="none" w:sz="0" w:space="0" w:color="auto"/>
            <w:right w:val="none" w:sz="0" w:space="0" w:color="auto"/>
          </w:divBdr>
          <w:divsChild>
            <w:div w:id="276447258">
              <w:marLeft w:val="0"/>
              <w:marRight w:val="0"/>
              <w:marTop w:val="0"/>
              <w:marBottom w:val="0"/>
              <w:divBdr>
                <w:top w:val="none" w:sz="0" w:space="0" w:color="auto"/>
                <w:left w:val="none" w:sz="0" w:space="0" w:color="auto"/>
                <w:bottom w:val="none" w:sz="0" w:space="0" w:color="auto"/>
                <w:right w:val="none" w:sz="0" w:space="0" w:color="auto"/>
              </w:divBdr>
              <w:divsChild>
                <w:div w:id="462191875">
                  <w:marLeft w:val="0"/>
                  <w:marRight w:val="0"/>
                  <w:marTop w:val="0"/>
                  <w:marBottom w:val="0"/>
                  <w:divBdr>
                    <w:top w:val="none" w:sz="0" w:space="0" w:color="auto"/>
                    <w:left w:val="none" w:sz="0" w:space="0" w:color="auto"/>
                    <w:bottom w:val="none" w:sz="0" w:space="0" w:color="auto"/>
                    <w:right w:val="none" w:sz="0" w:space="0" w:color="auto"/>
                  </w:divBdr>
                </w:div>
              </w:divsChild>
            </w:div>
            <w:div w:id="25909953">
              <w:marLeft w:val="0"/>
              <w:marRight w:val="0"/>
              <w:marTop w:val="0"/>
              <w:marBottom w:val="0"/>
              <w:divBdr>
                <w:top w:val="none" w:sz="0" w:space="0" w:color="auto"/>
                <w:left w:val="none" w:sz="0" w:space="0" w:color="auto"/>
                <w:bottom w:val="none" w:sz="0" w:space="0" w:color="auto"/>
                <w:right w:val="none" w:sz="0" w:space="0" w:color="auto"/>
              </w:divBdr>
              <w:divsChild>
                <w:div w:id="1152453443">
                  <w:marLeft w:val="0"/>
                  <w:marRight w:val="0"/>
                  <w:marTop w:val="0"/>
                  <w:marBottom w:val="0"/>
                  <w:divBdr>
                    <w:top w:val="none" w:sz="0" w:space="0" w:color="auto"/>
                    <w:left w:val="none" w:sz="0" w:space="0" w:color="auto"/>
                    <w:bottom w:val="none" w:sz="0" w:space="0" w:color="auto"/>
                    <w:right w:val="none" w:sz="0" w:space="0" w:color="auto"/>
                  </w:divBdr>
                </w:div>
                <w:div w:id="14110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261100">
      <w:bodyDiv w:val="1"/>
      <w:marLeft w:val="0"/>
      <w:marRight w:val="0"/>
      <w:marTop w:val="0"/>
      <w:marBottom w:val="0"/>
      <w:divBdr>
        <w:top w:val="none" w:sz="0" w:space="0" w:color="auto"/>
        <w:left w:val="none" w:sz="0" w:space="0" w:color="auto"/>
        <w:bottom w:val="none" w:sz="0" w:space="0" w:color="auto"/>
        <w:right w:val="none" w:sz="0" w:space="0" w:color="auto"/>
      </w:divBdr>
    </w:div>
    <w:div w:id="19143853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davies@rav.net.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faforms.com/489964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davies@rav.net.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davies@rav.net.au" TargetMode="External"/><Relationship Id="rId5" Type="http://schemas.openxmlformats.org/officeDocument/2006/relationships/webSettings" Target="webSettings.xml"/><Relationship Id="rId15" Type="http://schemas.openxmlformats.org/officeDocument/2006/relationships/hyperlink" Target="http://www.rav.net.au/performing-arts-touring/2022-eois/" TargetMode="External"/><Relationship Id="rId23" Type="http://schemas.microsoft.com/office/2018/08/relationships/commentsExtensible" Target="commentsExtensible.xml"/><Relationship Id="rId10" Type="http://schemas.openxmlformats.org/officeDocument/2006/relationships/hyperlink" Target="http://www.rav.net.au/performing-arts-touring/connecting-places/2021-tourin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v.net.au/performing-arts-touring/connecting-places/" TargetMode="External"/><Relationship Id="rId14" Type="http://schemas.openxmlformats.org/officeDocument/2006/relationships/hyperlink" Target="mailto:afawcett@rav.net.au"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76C16-D270-4758-9B18-C4AAAA2C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856</Words>
  <Characters>4880</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Regional Arts Victoria</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Regional Arts Victoria</dc:creator>
  <cp:lastModifiedBy>Adam Fawcett</cp:lastModifiedBy>
  <cp:revision>12</cp:revision>
  <cp:lastPrinted>2021-04-22T07:50:00Z</cp:lastPrinted>
  <dcterms:created xsi:type="dcterms:W3CDTF">2021-04-15T00:21:00Z</dcterms:created>
  <dcterms:modified xsi:type="dcterms:W3CDTF">2021-04-22T07:51:00Z</dcterms:modified>
</cp:coreProperties>
</file>